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F5BD4" w14:textId="77777777" w:rsidR="006F1DFE" w:rsidRPr="00FD4BE5" w:rsidRDefault="006F1DFE" w:rsidP="006F1DFE">
      <w:pPr>
        <w:widowControl w:val="0"/>
        <w:tabs>
          <w:tab w:val="clear" w:pos="567"/>
        </w:tabs>
        <w:autoSpaceDE w:val="0"/>
        <w:autoSpaceDN w:val="0"/>
        <w:adjustRightInd w:val="0"/>
        <w:spacing w:line="480" w:lineRule="auto"/>
        <w:rPr>
          <w:rFonts w:cs="Times New Roman"/>
          <w:b/>
          <w:i/>
          <w:szCs w:val="24"/>
          <w:lang w:val="en-US"/>
        </w:rPr>
      </w:pPr>
      <w:r w:rsidRPr="00FD4BE5">
        <w:rPr>
          <w:rFonts w:cs="Times New Roman"/>
          <w:b/>
          <w:i/>
          <w:szCs w:val="24"/>
          <w:lang w:val="en-US"/>
        </w:rPr>
        <w:t>Campfire blues: vocabulary.</w:t>
      </w:r>
    </w:p>
    <w:p w14:paraId="0C92B4D4" w14:textId="77777777" w:rsidR="006F1DFE" w:rsidRPr="00FD4BE5" w:rsidRDefault="006F1DFE" w:rsidP="006F1DFE">
      <w:pPr>
        <w:widowControl w:val="0"/>
        <w:tabs>
          <w:tab w:val="clear" w:pos="567"/>
        </w:tabs>
        <w:autoSpaceDE w:val="0"/>
        <w:autoSpaceDN w:val="0"/>
        <w:adjustRightInd w:val="0"/>
        <w:spacing w:line="480" w:lineRule="auto"/>
        <w:rPr>
          <w:rFonts w:cs="Times New Roman"/>
          <w:b/>
          <w:i/>
          <w:szCs w:val="24"/>
          <w:lang w:val="en-US"/>
        </w:rPr>
      </w:pPr>
    </w:p>
    <w:p w14:paraId="732FD033" w14:textId="77777777" w:rsidR="006F1DFE" w:rsidRPr="00FD4BE5" w:rsidRDefault="006F1DFE" w:rsidP="006F1DFE">
      <w:pPr>
        <w:widowControl w:val="0"/>
        <w:tabs>
          <w:tab w:val="clear" w:pos="567"/>
        </w:tabs>
        <w:autoSpaceDE w:val="0"/>
        <w:autoSpaceDN w:val="0"/>
        <w:adjustRightInd w:val="0"/>
        <w:spacing w:line="480" w:lineRule="auto"/>
        <w:rPr>
          <w:rFonts w:cs="Times New Roman"/>
          <w:b/>
          <w:i/>
          <w:szCs w:val="24"/>
          <w:lang w:val="en-US"/>
        </w:rPr>
      </w:pPr>
      <w:r w:rsidRPr="00FD4BE5">
        <w:rPr>
          <w:rFonts w:cs="Times New Roman"/>
          <w:b/>
          <w:i/>
          <w:szCs w:val="24"/>
          <w:lang w:val="en-US"/>
        </w:rPr>
        <w:t>Top 1000-2000 words</w:t>
      </w:r>
    </w:p>
    <w:p w14:paraId="0C5334A9" w14:textId="77777777" w:rsidR="006F1DFE" w:rsidRPr="00FD4BE5" w:rsidRDefault="006F1DFE" w:rsidP="006F1DFE">
      <w:pPr>
        <w:widowControl w:val="0"/>
        <w:tabs>
          <w:tab w:val="clear" w:pos="567"/>
        </w:tabs>
        <w:autoSpaceDE w:val="0"/>
        <w:autoSpaceDN w:val="0"/>
        <w:adjustRightInd w:val="0"/>
        <w:spacing w:line="480" w:lineRule="auto"/>
        <w:rPr>
          <w:rFonts w:cs="Times New Roman"/>
          <w:szCs w:val="24"/>
          <w:lang w:val="en-US"/>
        </w:rPr>
      </w:pPr>
      <w:r w:rsidRPr="00FD4BE5">
        <w:rPr>
          <w:rFonts w:cs="Times New Roman"/>
          <w:szCs w:val="24"/>
          <w:lang w:val="en-US"/>
        </w:rPr>
        <w:t xml:space="preserve"> aim alike attending attract birth border bush cameras camps cheaper club combination cup damage elephant empty essentials exactly feet government guarded gun guns hit hotel hotels improve jumped lungs model nose parks permanent pouring preserve quick roaring rubbish solution tall tents thieves tour tourist tourists trips upwards violence weak </w:t>
      </w:r>
    </w:p>
    <w:p w14:paraId="6F17DBE2" w14:textId="77777777" w:rsidR="006F1DFE" w:rsidRPr="00FD4BE5" w:rsidRDefault="006F1DFE" w:rsidP="006F1DFE">
      <w:pPr>
        <w:widowControl w:val="0"/>
        <w:tabs>
          <w:tab w:val="clear" w:pos="567"/>
        </w:tabs>
        <w:autoSpaceDE w:val="0"/>
        <w:autoSpaceDN w:val="0"/>
        <w:adjustRightInd w:val="0"/>
        <w:spacing w:line="480" w:lineRule="auto"/>
        <w:rPr>
          <w:rFonts w:cs="Times New Roman"/>
          <w:szCs w:val="24"/>
          <w:lang w:val="en-US"/>
        </w:rPr>
      </w:pPr>
    </w:p>
    <w:p w14:paraId="015B588E" w14:textId="77777777" w:rsidR="006F1DFE" w:rsidRPr="00FD4BE5" w:rsidRDefault="006F1DFE" w:rsidP="006F1DFE">
      <w:pPr>
        <w:widowControl w:val="0"/>
        <w:tabs>
          <w:tab w:val="clear" w:pos="567"/>
        </w:tabs>
        <w:autoSpaceDE w:val="0"/>
        <w:autoSpaceDN w:val="0"/>
        <w:adjustRightInd w:val="0"/>
        <w:spacing w:line="480" w:lineRule="auto"/>
        <w:rPr>
          <w:rFonts w:cs="Times New Roman"/>
          <w:b/>
          <w:i/>
          <w:szCs w:val="24"/>
          <w:lang w:val="en-US"/>
        </w:rPr>
      </w:pPr>
      <w:r w:rsidRPr="00FD4BE5">
        <w:rPr>
          <w:rFonts w:cs="Times New Roman"/>
          <w:b/>
          <w:i/>
          <w:szCs w:val="24"/>
          <w:lang w:val="en-US"/>
        </w:rPr>
        <w:t>Top 3000 words.</w:t>
      </w:r>
    </w:p>
    <w:p w14:paraId="2860DEFC" w14:textId="77777777" w:rsidR="006F1DFE" w:rsidRPr="00FD4BE5" w:rsidRDefault="006F1DFE" w:rsidP="006F1DFE">
      <w:pPr>
        <w:widowControl w:val="0"/>
        <w:tabs>
          <w:tab w:val="clear" w:pos="567"/>
        </w:tabs>
        <w:autoSpaceDE w:val="0"/>
        <w:autoSpaceDN w:val="0"/>
        <w:adjustRightInd w:val="0"/>
        <w:spacing w:line="480" w:lineRule="auto"/>
        <w:rPr>
          <w:rFonts w:cs="Times New Roman"/>
          <w:szCs w:val="24"/>
          <w:lang w:val="en-US"/>
        </w:rPr>
      </w:pPr>
      <w:r w:rsidRPr="00FD4BE5">
        <w:rPr>
          <w:rFonts w:cs="Times New Roman"/>
          <w:szCs w:val="24"/>
          <w:lang w:val="en-US"/>
        </w:rPr>
        <w:t xml:space="preserve">alternative areas channel decline economist economy established fees financial global response revision series stressed </w:t>
      </w:r>
    </w:p>
    <w:p w14:paraId="27572126" w14:textId="77777777" w:rsidR="006F1DFE" w:rsidRPr="00FD4BE5" w:rsidRDefault="006F1DFE" w:rsidP="006F1DFE">
      <w:pPr>
        <w:widowControl w:val="0"/>
        <w:tabs>
          <w:tab w:val="clear" w:pos="567"/>
        </w:tabs>
        <w:autoSpaceDE w:val="0"/>
        <w:autoSpaceDN w:val="0"/>
        <w:adjustRightInd w:val="0"/>
        <w:spacing w:line="480" w:lineRule="auto"/>
        <w:rPr>
          <w:rFonts w:cs="Times New Roman"/>
          <w:szCs w:val="24"/>
          <w:lang w:val="en-US"/>
        </w:rPr>
      </w:pPr>
    </w:p>
    <w:p w14:paraId="549F653D" w14:textId="77777777" w:rsidR="006F1DFE" w:rsidRPr="00FD4BE5" w:rsidRDefault="006F1DFE" w:rsidP="006F1DFE">
      <w:pPr>
        <w:spacing w:line="480" w:lineRule="auto"/>
        <w:rPr>
          <w:rFonts w:cs="Times New Roman"/>
          <w:b/>
          <w:i/>
          <w:szCs w:val="24"/>
          <w:lang w:val="en-US"/>
        </w:rPr>
      </w:pPr>
      <w:r w:rsidRPr="00FD4BE5">
        <w:rPr>
          <w:rFonts w:cs="Times New Roman"/>
          <w:b/>
          <w:i/>
          <w:szCs w:val="24"/>
          <w:lang w:val="en-US"/>
        </w:rPr>
        <w:t>Off list words</w:t>
      </w:r>
    </w:p>
    <w:p w14:paraId="01FBC0B9" w14:textId="77777777" w:rsidR="006F1DFE" w:rsidRPr="00FD4BE5" w:rsidRDefault="006F1DFE" w:rsidP="006F1DFE">
      <w:pPr>
        <w:spacing w:line="480" w:lineRule="auto"/>
        <w:rPr>
          <w:rFonts w:cs="Times New Roman"/>
          <w:szCs w:val="24"/>
        </w:rPr>
      </w:pPr>
      <w:proofErr w:type="spellStart"/>
      <w:r w:rsidRPr="00FD4BE5">
        <w:rPr>
          <w:rFonts w:cs="Times New Roman"/>
          <w:szCs w:val="24"/>
          <w:lang w:val="en-US"/>
        </w:rPr>
        <w:t>advertize</w:t>
      </w:r>
      <w:proofErr w:type="spellEnd"/>
      <w:r w:rsidRPr="00FD4BE5">
        <w:rPr>
          <w:rFonts w:cs="Times New Roman"/>
          <w:szCs w:val="24"/>
          <w:lang w:val="en-US"/>
        </w:rPr>
        <w:t xml:space="preserve"> </w:t>
      </w:r>
      <w:proofErr w:type="spellStart"/>
      <w:r w:rsidRPr="00FD4BE5">
        <w:rPr>
          <w:rFonts w:cs="Times New Roman"/>
          <w:szCs w:val="24"/>
          <w:lang w:val="en-US"/>
        </w:rPr>
        <w:t>advertized</w:t>
      </w:r>
      <w:proofErr w:type="spellEnd"/>
      <w:r w:rsidRPr="00FD4BE5">
        <w:rPr>
          <w:rFonts w:cs="Times New Roman"/>
          <w:szCs w:val="24"/>
          <w:lang w:val="en-US"/>
        </w:rPr>
        <w:t xml:space="preserve"> adverts Africa African Africans agility American Barack bellowing blues Botswana budget bullet campfire Chinese circus coastal crisis disaster elders Fairmont galloped iconic Indians keen Kenya Kenyan Kenyans lenses luxury Mara minibuses Mombasa mount Nairobi Namibia Ngoro number Obama planet pollute polo pony Qaeda resort rhino Roosevelt safari safaris salaam smarter spears Tanzania telephoto televised television Theodore toilets tourism uneconomic UNESCO unpopular visa wealthier </w:t>
      </w:r>
    </w:p>
    <w:p w14:paraId="321D360D"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25AF5716"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52ACA09C"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439A74A9"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177A5821"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4B93B092"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7BE9AEEC"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4EE8846D" w14:textId="77777777" w:rsidR="006F1DFE" w:rsidRPr="00FD4BE5" w:rsidRDefault="006F1DFE" w:rsidP="006F1DFE">
      <w:pPr>
        <w:widowControl w:val="0"/>
        <w:tabs>
          <w:tab w:val="clear" w:pos="567"/>
        </w:tabs>
        <w:autoSpaceDE w:val="0"/>
        <w:autoSpaceDN w:val="0"/>
        <w:adjustRightInd w:val="0"/>
        <w:jc w:val="center"/>
        <w:rPr>
          <w:rFonts w:cs="Times New Roman"/>
          <w:b/>
          <w:szCs w:val="24"/>
          <w:lang w:val="en-US"/>
        </w:rPr>
      </w:pPr>
    </w:p>
    <w:p w14:paraId="492D2AA1" w14:textId="77777777" w:rsidR="006F1DFE" w:rsidRPr="00FD4BE5" w:rsidRDefault="006F1DFE" w:rsidP="006F1DFE">
      <w:pPr>
        <w:widowControl w:val="0"/>
        <w:tabs>
          <w:tab w:val="clear" w:pos="567"/>
        </w:tabs>
        <w:autoSpaceDE w:val="0"/>
        <w:autoSpaceDN w:val="0"/>
        <w:adjustRightInd w:val="0"/>
        <w:jc w:val="center"/>
        <w:rPr>
          <w:rFonts w:cs="Times New Roman"/>
          <w:b/>
          <w:bCs/>
          <w:szCs w:val="24"/>
          <w:lang w:val="en-US"/>
        </w:rPr>
      </w:pPr>
      <w:r w:rsidRPr="00FD4BE5">
        <w:rPr>
          <w:rFonts w:cs="Times New Roman"/>
          <w:b/>
          <w:szCs w:val="24"/>
          <w:lang w:val="en-US"/>
        </w:rPr>
        <w:lastRenderedPageBreak/>
        <w:t xml:space="preserve">Campfire blues: </w:t>
      </w:r>
      <w:r w:rsidRPr="00FD4BE5">
        <w:rPr>
          <w:rFonts w:cs="Times New Roman"/>
          <w:b/>
          <w:bCs/>
          <w:szCs w:val="24"/>
          <w:lang w:val="en-US"/>
        </w:rPr>
        <w:t>The decline in Kenya's safaris</w:t>
      </w:r>
    </w:p>
    <w:p w14:paraId="64C944F1" w14:textId="77777777" w:rsidR="006F1DFE" w:rsidRPr="00FD4BE5" w:rsidRDefault="006F1DFE" w:rsidP="006F1DFE">
      <w:pPr>
        <w:widowControl w:val="0"/>
        <w:tabs>
          <w:tab w:val="clear" w:pos="567"/>
        </w:tabs>
        <w:autoSpaceDE w:val="0"/>
        <w:autoSpaceDN w:val="0"/>
        <w:adjustRightInd w:val="0"/>
        <w:jc w:val="center"/>
        <w:rPr>
          <w:rFonts w:cs="Times New Roman"/>
          <w:bCs/>
          <w:i/>
          <w:szCs w:val="24"/>
          <w:lang w:val="en-US"/>
        </w:rPr>
      </w:pPr>
      <w:r w:rsidRPr="00FD4BE5">
        <w:rPr>
          <w:rFonts w:cs="Times New Roman"/>
          <w:bCs/>
          <w:i/>
          <w:szCs w:val="24"/>
          <w:lang w:val="en-US"/>
        </w:rPr>
        <w:t>The country’s iconic tourist business is in trouble</w:t>
      </w:r>
    </w:p>
    <w:p w14:paraId="1866C551" w14:textId="77777777" w:rsidR="006F1DFE" w:rsidRPr="00FD4BE5" w:rsidRDefault="006F1DFE" w:rsidP="006F1DFE">
      <w:pPr>
        <w:widowControl w:val="0"/>
        <w:tabs>
          <w:tab w:val="clear" w:pos="567"/>
        </w:tabs>
        <w:autoSpaceDE w:val="0"/>
        <w:autoSpaceDN w:val="0"/>
        <w:adjustRightInd w:val="0"/>
        <w:rPr>
          <w:rFonts w:cs="Times New Roman"/>
          <w:szCs w:val="24"/>
          <w:lang w:val="en-US"/>
        </w:rPr>
      </w:pPr>
    </w:p>
    <w:p w14:paraId="39AC8041"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r w:rsidRPr="00FD4BE5">
        <w:rPr>
          <w:rFonts w:cs="Times New Roman"/>
          <w:szCs w:val="24"/>
          <w:lang w:val="en-US"/>
        </w:rPr>
        <w:t>1) “AS I stepped to one side of the bush so as to get a clear shot, the rhino saw me and jumped to his feet with the agility of a polo pony. As he rose, I shot my gun and the bullet went through both lungs. At the same moment he turned, the blood pouring from his nose, and galloped full on,” wrote the American president, Theodore Roosevelt, on his safari to what is now Kenya, exactly a hundred years ago.</w:t>
      </w:r>
    </w:p>
    <w:p w14:paraId="29C11090"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p>
    <w:p w14:paraId="6EA51AB5"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r w:rsidRPr="00FD4BE5">
        <w:rPr>
          <w:rFonts w:cs="Times New Roman"/>
          <w:szCs w:val="24"/>
          <w:lang w:val="en-US"/>
        </w:rPr>
        <w:t>2) Roosevelt's travels helped make Kenya the capital of the safari business. Today elephant guns have changed into cameras with telephoto lenses, but many things remain the same; trips out into the country in early morning and evening, camping out in tall tents guarded by natives with spears, and drinks around the campfire, with the loud noises of animals in the black night beyond. The safari is advertised today as a combination of a circus and the Animal Planet television channel, and it has become a central part of the Kenyan economy.</w:t>
      </w:r>
    </w:p>
    <w:p w14:paraId="4EFE8D03"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p>
    <w:p w14:paraId="16747E4A"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r w:rsidRPr="00FD4BE5">
        <w:rPr>
          <w:rFonts w:cs="Times New Roman"/>
          <w:szCs w:val="24"/>
          <w:lang w:val="en-US"/>
        </w:rPr>
        <w:t>3) However, the safari business has been struggling lately. African tourism as a whole is doing better than most, but Kenya's safari operators have been hit by a particular series of problems; al-Qaeda attacks on Nairobi and Dar es Salaam in 1998; again on the coastal resort of Mombasa in 2002; last year's election crisis, with its televised violence; and then the global financial crisis. Camps in the Mara game reserve have been mostly empty this year, which is bad news for travelling camps and a disaster for permanent ones. Even in bad times tour operators have to pay fixed fees, along with taxes and payments to officials and local elders. Because of Kenya’s rising costs, many tourists are travelling instead to Botswana, Namibia and South Africa.</w:t>
      </w:r>
    </w:p>
    <w:p w14:paraId="0E1D9A54" w14:textId="77777777" w:rsidR="006F1DFE" w:rsidRPr="00FD4BE5" w:rsidRDefault="006F1DFE" w:rsidP="003D0933">
      <w:pPr>
        <w:widowControl w:val="0"/>
        <w:tabs>
          <w:tab w:val="clear" w:pos="567"/>
        </w:tabs>
        <w:autoSpaceDE w:val="0"/>
        <w:autoSpaceDN w:val="0"/>
        <w:adjustRightInd w:val="0"/>
        <w:jc w:val="both"/>
        <w:rPr>
          <w:rFonts w:cs="Times New Roman"/>
          <w:b/>
          <w:bCs/>
          <w:szCs w:val="24"/>
          <w:lang w:val="en-US"/>
        </w:rPr>
      </w:pPr>
    </w:p>
    <w:p w14:paraId="20B639E5"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r w:rsidRPr="00FD4BE5">
        <w:rPr>
          <w:rFonts w:cs="Times New Roman"/>
          <w:b/>
          <w:bCs/>
          <w:szCs w:val="24"/>
          <w:lang w:val="en-US"/>
        </w:rPr>
        <w:t xml:space="preserve">4)  </w:t>
      </w:r>
      <w:r w:rsidRPr="00FD4BE5">
        <w:rPr>
          <w:rFonts w:cs="Times New Roman"/>
          <w:bCs/>
          <w:szCs w:val="24"/>
          <w:lang w:val="en-US"/>
        </w:rPr>
        <w:t xml:space="preserve">People who are keen to support and </w:t>
      </w:r>
      <w:proofErr w:type="spellStart"/>
      <w:r w:rsidRPr="00FD4BE5">
        <w:rPr>
          <w:rFonts w:cs="Times New Roman"/>
          <w:bCs/>
          <w:szCs w:val="24"/>
          <w:lang w:val="en-US"/>
        </w:rPr>
        <w:t>advertize</w:t>
      </w:r>
      <w:proofErr w:type="spellEnd"/>
      <w:r w:rsidRPr="00FD4BE5">
        <w:rPr>
          <w:rFonts w:cs="Times New Roman"/>
          <w:bCs/>
          <w:szCs w:val="24"/>
          <w:lang w:val="en-US"/>
        </w:rPr>
        <w:t xml:space="preserve"> </w:t>
      </w:r>
      <w:r w:rsidRPr="00FD4BE5">
        <w:rPr>
          <w:rFonts w:cs="Times New Roman"/>
          <w:szCs w:val="24"/>
          <w:lang w:val="en-US"/>
        </w:rPr>
        <w:t>Kenya's tourism think the government's response has been weak. All they’ve done is put out a few adverts and reduced the price of an entry visa. What is needed, these supporters say, is a complete change and revision of the safari business. At the moment, tour operators who aim towards rich tourists, charging upwards of $500 a night, are losing business to the cheaper safari hotels. These budget hotels have minibuses which get far too close to the animals, and their toilets and rubbish pollute wild areas. A recent UNESCO report on the Ngorongoro reserve across the border from the Mara in Tanzania says the minibuses are causing permanent damage.</w:t>
      </w:r>
    </w:p>
    <w:p w14:paraId="09D7D492" w14:textId="77777777" w:rsidR="006F1DFE" w:rsidRPr="00FD4BE5" w:rsidRDefault="006F1DFE" w:rsidP="003D0933">
      <w:pPr>
        <w:widowControl w:val="0"/>
        <w:tabs>
          <w:tab w:val="clear" w:pos="567"/>
        </w:tabs>
        <w:autoSpaceDE w:val="0"/>
        <w:autoSpaceDN w:val="0"/>
        <w:adjustRightInd w:val="0"/>
        <w:jc w:val="both"/>
        <w:rPr>
          <w:rFonts w:cs="Times New Roman"/>
          <w:szCs w:val="24"/>
          <w:lang w:val="en-US"/>
        </w:rPr>
      </w:pPr>
    </w:p>
    <w:p w14:paraId="3802985E" w14:textId="77777777" w:rsidR="006F1DFE" w:rsidRPr="00FD4BE5" w:rsidRDefault="006F1DFE" w:rsidP="003D0933">
      <w:pPr>
        <w:jc w:val="both"/>
        <w:rPr>
          <w:rFonts w:cs="Times New Roman"/>
          <w:szCs w:val="24"/>
          <w:lang w:val="en-US"/>
        </w:rPr>
      </w:pPr>
      <w:r w:rsidRPr="00FD4BE5">
        <w:rPr>
          <w:rFonts w:cs="Times New Roman"/>
          <w:szCs w:val="24"/>
          <w:lang w:val="en-US"/>
        </w:rPr>
        <w:t>5) Private game reserves may be an alternative to stressed national parks. Several of these have established a luxury model for visitors and animals alike. But the cost of keeping the animals in and the animal thieves out may make them uneconomic. Another possible solution would be to improve the unpopular safari hotels to attract wealthier Chinese, Indians and Africans. Fairmont, a hotel company, has spent $15m making its Mount Kenya Safari Club smarter. Kenyans hope that President Barack Obama will return to the land of his father's birth next year after attending the World Cup in South Africa. But it will take more than a quick safari by a US President (this time without the guns) to preserve this struggling business.</w:t>
      </w:r>
    </w:p>
    <w:p w14:paraId="569C11E2" w14:textId="77777777" w:rsidR="006F1DFE" w:rsidRPr="00FD4BE5" w:rsidRDefault="006F1DFE" w:rsidP="006F1DFE">
      <w:pPr>
        <w:rPr>
          <w:rFonts w:cs="Times New Roman"/>
          <w:szCs w:val="24"/>
          <w:lang w:val="en-US"/>
        </w:rPr>
      </w:pPr>
    </w:p>
    <w:p w14:paraId="3C66ECBC" w14:textId="77777777" w:rsidR="006F1DFE" w:rsidRPr="00FD4BE5" w:rsidRDefault="006F1DFE" w:rsidP="006F1DFE">
      <w:pPr>
        <w:rPr>
          <w:rFonts w:cs="Times New Roman"/>
          <w:szCs w:val="24"/>
          <w:lang w:val="en-US"/>
        </w:rPr>
      </w:pPr>
    </w:p>
    <w:p w14:paraId="5394B5C6" w14:textId="77777777" w:rsidR="006F1DFE" w:rsidRPr="00FD4BE5" w:rsidRDefault="006F1DFE" w:rsidP="006F1DFE">
      <w:pPr>
        <w:rPr>
          <w:rFonts w:cs="Times New Roman"/>
          <w:szCs w:val="24"/>
        </w:rPr>
      </w:pPr>
      <w:r w:rsidRPr="00FD4BE5">
        <w:rPr>
          <w:rFonts w:cs="Times New Roman"/>
          <w:szCs w:val="24"/>
          <w:lang w:val="en-US"/>
        </w:rPr>
        <w:t xml:space="preserve">‘Campfire blues; the decline in Kenya’s safaris,’ 2009, </w:t>
      </w:r>
      <w:r w:rsidRPr="00FD4BE5">
        <w:rPr>
          <w:rFonts w:cs="Times New Roman"/>
          <w:i/>
          <w:szCs w:val="24"/>
          <w:lang w:val="en-US"/>
        </w:rPr>
        <w:t>Economist,</w:t>
      </w:r>
      <w:r w:rsidRPr="00FD4BE5">
        <w:rPr>
          <w:rFonts w:cs="Times New Roman"/>
          <w:szCs w:val="24"/>
          <w:lang w:val="en-US"/>
        </w:rPr>
        <w:t xml:space="preserve"> 29 August, p.42</w:t>
      </w:r>
    </w:p>
    <w:p w14:paraId="1D7E592D" w14:textId="77777777" w:rsidR="00DD44E2" w:rsidRPr="00FD4BE5" w:rsidRDefault="00DD44E2" w:rsidP="006F1DFE">
      <w:pPr>
        <w:jc w:val="center"/>
        <w:rPr>
          <w:rFonts w:cs="Times New Roman"/>
          <w:b/>
          <w:szCs w:val="24"/>
        </w:rPr>
      </w:pPr>
    </w:p>
    <w:p w14:paraId="0B0E3FBB" w14:textId="79FA96F6" w:rsidR="006F1DFE" w:rsidRPr="00FD4BE5" w:rsidRDefault="006F1DFE" w:rsidP="006F1DFE">
      <w:pPr>
        <w:jc w:val="center"/>
        <w:rPr>
          <w:rFonts w:cs="Times New Roman"/>
          <w:b/>
          <w:szCs w:val="24"/>
        </w:rPr>
      </w:pPr>
      <w:r w:rsidRPr="00FD4BE5">
        <w:rPr>
          <w:rFonts w:cs="Times New Roman"/>
          <w:b/>
          <w:szCs w:val="24"/>
        </w:rPr>
        <w:lastRenderedPageBreak/>
        <w:t>Campfire blues: the decline in Kenya’s safaris</w:t>
      </w:r>
    </w:p>
    <w:p w14:paraId="2AC8DFE1" w14:textId="77777777" w:rsidR="00DD44E2" w:rsidRPr="00FD4BE5" w:rsidRDefault="00DD44E2" w:rsidP="006F1DFE">
      <w:pPr>
        <w:rPr>
          <w:rFonts w:cs="Times New Roman"/>
          <w:b/>
          <w:szCs w:val="24"/>
        </w:rPr>
      </w:pPr>
    </w:p>
    <w:p w14:paraId="0B76CF68" w14:textId="77777777" w:rsidR="00F72B04" w:rsidRPr="00FD4BE5" w:rsidRDefault="00F72B04" w:rsidP="006F1DFE">
      <w:pPr>
        <w:rPr>
          <w:rFonts w:cs="Times New Roman"/>
          <w:b/>
          <w:szCs w:val="24"/>
        </w:rPr>
      </w:pPr>
    </w:p>
    <w:p w14:paraId="3CAF9165" w14:textId="4E57702A" w:rsidR="006F1DFE" w:rsidRPr="00FD4BE5" w:rsidRDefault="00F72B04" w:rsidP="006F1DFE">
      <w:pPr>
        <w:rPr>
          <w:rFonts w:cs="Times New Roman"/>
          <w:b/>
          <w:szCs w:val="24"/>
        </w:rPr>
      </w:pPr>
      <w:r w:rsidRPr="00FD4BE5">
        <w:rPr>
          <w:rFonts w:cs="Times New Roman"/>
          <w:b/>
          <w:szCs w:val="24"/>
        </w:rPr>
        <w:t>Part A: Give short a</w:t>
      </w:r>
      <w:r w:rsidR="006F1DFE" w:rsidRPr="00FD4BE5">
        <w:rPr>
          <w:rFonts w:cs="Times New Roman"/>
          <w:b/>
          <w:szCs w:val="24"/>
        </w:rPr>
        <w:t>nswer</w:t>
      </w:r>
      <w:r w:rsidRPr="00FD4BE5">
        <w:rPr>
          <w:rFonts w:cs="Times New Roman"/>
          <w:b/>
          <w:szCs w:val="24"/>
        </w:rPr>
        <w:t>s to</w:t>
      </w:r>
      <w:r w:rsidR="006F1DFE" w:rsidRPr="00FD4BE5">
        <w:rPr>
          <w:rFonts w:cs="Times New Roman"/>
          <w:b/>
          <w:szCs w:val="24"/>
        </w:rPr>
        <w:t xml:space="preserve"> the following questions </w:t>
      </w:r>
    </w:p>
    <w:p w14:paraId="3669ACD4" w14:textId="67FF7B95" w:rsidR="006F1DFE" w:rsidRPr="00FD4BE5" w:rsidRDefault="006F1DFE" w:rsidP="006F1DFE">
      <w:pPr>
        <w:rPr>
          <w:rFonts w:cs="Times New Roman"/>
          <w:szCs w:val="24"/>
        </w:rPr>
      </w:pPr>
    </w:p>
    <w:p w14:paraId="4F34E2D0" w14:textId="77777777" w:rsidR="00F72B04" w:rsidRPr="00FD4BE5" w:rsidRDefault="00F72B04" w:rsidP="006F1DFE">
      <w:pPr>
        <w:rPr>
          <w:rFonts w:cs="Times New Roman"/>
          <w:szCs w:val="24"/>
        </w:rPr>
      </w:pPr>
    </w:p>
    <w:tbl>
      <w:tblPr>
        <w:tblStyle w:val="TableGrid"/>
        <w:tblW w:w="0" w:type="auto"/>
        <w:tblLook w:val="04A0" w:firstRow="1" w:lastRow="0" w:firstColumn="1" w:lastColumn="0" w:noHBand="0" w:noVBand="1"/>
      </w:tblPr>
      <w:tblGrid>
        <w:gridCol w:w="421"/>
        <w:gridCol w:w="3402"/>
        <w:gridCol w:w="4807"/>
      </w:tblGrid>
      <w:tr w:rsidR="00DD44E2" w:rsidRPr="00FD4BE5" w14:paraId="5577F109" w14:textId="77777777" w:rsidTr="00F72B04">
        <w:tc>
          <w:tcPr>
            <w:tcW w:w="421" w:type="dxa"/>
          </w:tcPr>
          <w:p w14:paraId="555A7F2A" w14:textId="77777777" w:rsidR="00DD44E2" w:rsidRPr="00FD4BE5" w:rsidRDefault="00DD44E2" w:rsidP="00FD4BE5">
            <w:pPr>
              <w:jc w:val="center"/>
              <w:rPr>
                <w:rFonts w:ascii="Times New Roman" w:hAnsi="Times New Roman" w:cs="Times New Roman"/>
                <w:sz w:val="24"/>
                <w:szCs w:val="24"/>
              </w:rPr>
            </w:pPr>
          </w:p>
          <w:p w14:paraId="6E6DDB09" w14:textId="0BCD6027" w:rsidR="00FD4BE5" w:rsidRPr="00FD4BE5" w:rsidRDefault="00FD4BE5" w:rsidP="00FD4BE5">
            <w:pPr>
              <w:jc w:val="center"/>
              <w:rPr>
                <w:rFonts w:ascii="Times New Roman" w:hAnsi="Times New Roman" w:cs="Times New Roman"/>
                <w:sz w:val="24"/>
                <w:szCs w:val="24"/>
              </w:rPr>
            </w:pPr>
            <w:r w:rsidRPr="00FD4BE5">
              <w:rPr>
                <w:rFonts w:ascii="Times New Roman" w:hAnsi="Times New Roman" w:cs="Times New Roman"/>
                <w:sz w:val="24"/>
                <w:szCs w:val="24"/>
              </w:rPr>
              <w:t>1</w:t>
            </w:r>
          </w:p>
        </w:tc>
        <w:tc>
          <w:tcPr>
            <w:tcW w:w="3402" w:type="dxa"/>
          </w:tcPr>
          <w:p w14:paraId="59E0D1C2" w14:textId="77777777" w:rsidR="00F72B04" w:rsidRPr="00FD4BE5" w:rsidRDefault="00F72B04" w:rsidP="00DD44E2">
            <w:pPr>
              <w:rPr>
                <w:rFonts w:ascii="Times New Roman" w:hAnsi="Times New Roman" w:cs="Times New Roman"/>
                <w:sz w:val="24"/>
                <w:szCs w:val="24"/>
              </w:rPr>
            </w:pPr>
          </w:p>
          <w:p w14:paraId="03A9BAF2" w14:textId="29205EC7" w:rsidR="00DD44E2" w:rsidRPr="00FD4BE5" w:rsidRDefault="00DD44E2" w:rsidP="00DD44E2">
            <w:pPr>
              <w:rPr>
                <w:rFonts w:ascii="Times New Roman" w:hAnsi="Times New Roman" w:cs="Times New Roman"/>
                <w:sz w:val="24"/>
                <w:szCs w:val="24"/>
              </w:rPr>
            </w:pPr>
            <w:r w:rsidRPr="00FD4BE5">
              <w:rPr>
                <w:rFonts w:ascii="Times New Roman" w:hAnsi="Times New Roman" w:cs="Times New Roman"/>
                <w:sz w:val="24"/>
                <w:szCs w:val="24"/>
              </w:rPr>
              <w:t>How has tourism to Kenya changed since Roosevelt’s day and how has it remained the same?</w:t>
            </w:r>
          </w:p>
          <w:p w14:paraId="517218F1" w14:textId="7833987D" w:rsidR="00DD44E2" w:rsidRPr="00FD4BE5" w:rsidRDefault="00DD44E2" w:rsidP="006F1DFE">
            <w:pPr>
              <w:rPr>
                <w:rFonts w:ascii="Times New Roman" w:hAnsi="Times New Roman" w:cs="Times New Roman"/>
                <w:sz w:val="24"/>
                <w:szCs w:val="24"/>
              </w:rPr>
            </w:pPr>
          </w:p>
        </w:tc>
        <w:tc>
          <w:tcPr>
            <w:tcW w:w="4807" w:type="dxa"/>
          </w:tcPr>
          <w:p w14:paraId="2C7A921E" w14:textId="77777777" w:rsidR="00DD44E2" w:rsidRPr="00FD4BE5" w:rsidRDefault="00DD44E2" w:rsidP="006F1DFE">
            <w:pPr>
              <w:rPr>
                <w:rFonts w:ascii="Times New Roman" w:hAnsi="Times New Roman" w:cs="Times New Roman"/>
                <w:sz w:val="24"/>
                <w:szCs w:val="24"/>
              </w:rPr>
            </w:pPr>
          </w:p>
          <w:p w14:paraId="3D76D614" w14:textId="61B34789"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a) Difference</w:t>
            </w:r>
          </w:p>
          <w:p w14:paraId="35CC2F88" w14:textId="77777777" w:rsidR="00F72B04" w:rsidRPr="00FD4BE5" w:rsidRDefault="00F72B04" w:rsidP="006F1DFE">
            <w:pPr>
              <w:rPr>
                <w:rFonts w:ascii="Times New Roman" w:hAnsi="Times New Roman" w:cs="Times New Roman"/>
                <w:sz w:val="24"/>
                <w:szCs w:val="24"/>
              </w:rPr>
            </w:pPr>
          </w:p>
          <w:p w14:paraId="4887F917" w14:textId="7548494C"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 xml:space="preserve">    - In the past:</w:t>
            </w:r>
          </w:p>
          <w:p w14:paraId="7130E117" w14:textId="3B4B0960" w:rsidR="00F72B04" w:rsidRPr="00FD4BE5" w:rsidRDefault="00F72B04" w:rsidP="006F1DFE">
            <w:pPr>
              <w:rPr>
                <w:rFonts w:ascii="Times New Roman" w:hAnsi="Times New Roman" w:cs="Times New Roman"/>
                <w:sz w:val="24"/>
                <w:szCs w:val="24"/>
              </w:rPr>
            </w:pPr>
          </w:p>
          <w:p w14:paraId="48B38875" w14:textId="77777777" w:rsidR="007E6F65" w:rsidRPr="00FD4BE5" w:rsidRDefault="007E6F65" w:rsidP="006F1DFE">
            <w:pPr>
              <w:rPr>
                <w:rFonts w:ascii="Times New Roman" w:hAnsi="Times New Roman" w:cs="Times New Roman"/>
                <w:sz w:val="24"/>
                <w:szCs w:val="24"/>
              </w:rPr>
            </w:pPr>
          </w:p>
          <w:p w14:paraId="51B07B8A"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 xml:space="preserve">    - Today:</w:t>
            </w:r>
          </w:p>
          <w:p w14:paraId="254AEECD" w14:textId="2A86CF84" w:rsidR="00F72B04" w:rsidRPr="00FD4BE5" w:rsidRDefault="00F72B04" w:rsidP="006F1DFE">
            <w:pPr>
              <w:rPr>
                <w:rFonts w:ascii="Times New Roman" w:hAnsi="Times New Roman" w:cs="Times New Roman"/>
                <w:sz w:val="24"/>
                <w:szCs w:val="24"/>
              </w:rPr>
            </w:pPr>
          </w:p>
          <w:p w14:paraId="10D3BAB8" w14:textId="77777777" w:rsidR="007E6F65" w:rsidRPr="00FD4BE5" w:rsidRDefault="007E6F65" w:rsidP="006F1DFE">
            <w:pPr>
              <w:rPr>
                <w:rFonts w:ascii="Times New Roman" w:hAnsi="Times New Roman" w:cs="Times New Roman"/>
                <w:sz w:val="24"/>
                <w:szCs w:val="24"/>
              </w:rPr>
            </w:pPr>
          </w:p>
          <w:p w14:paraId="4D767B0A"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b) Similarity:</w:t>
            </w:r>
          </w:p>
          <w:p w14:paraId="232C9B6E" w14:textId="77777777" w:rsidR="00F72B04" w:rsidRPr="00FD4BE5" w:rsidRDefault="00F72B04" w:rsidP="006F1DFE">
            <w:pPr>
              <w:rPr>
                <w:rFonts w:ascii="Times New Roman" w:hAnsi="Times New Roman" w:cs="Times New Roman"/>
                <w:sz w:val="24"/>
                <w:szCs w:val="24"/>
              </w:rPr>
            </w:pPr>
          </w:p>
          <w:p w14:paraId="7C87F073" w14:textId="77777777" w:rsidR="00F72B04" w:rsidRPr="00FD4BE5" w:rsidRDefault="00F72B04" w:rsidP="006F1DFE">
            <w:pPr>
              <w:rPr>
                <w:rFonts w:ascii="Times New Roman" w:hAnsi="Times New Roman" w:cs="Times New Roman"/>
                <w:sz w:val="24"/>
                <w:szCs w:val="24"/>
              </w:rPr>
            </w:pPr>
          </w:p>
          <w:p w14:paraId="42FD8D4F" w14:textId="77777777" w:rsidR="00F72B04" w:rsidRPr="00FD4BE5" w:rsidRDefault="00F72B04" w:rsidP="006F1DFE">
            <w:pPr>
              <w:rPr>
                <w:rFonts w:ascii="Times New Roman" w:hAnsi="Times New Roman" w:cs="Times New Roman"/>
                <w:sz w:val="24"/>
                <w:szCs w:val="24"/>
              </w:rPr>
            </w:pPr>
          </w:p>
          <w:p w14:paraId="2133A61A" w14:textId="25AEEE6D" w:rsidR="007E6F65" w:rsidRPr="00FD4BE5" w:rsidRDefault="007E6F65" w:rsidP="006F1DFE">
            <w:pPr>
              <w:rPr>
                <w:rFonts w:ascii="Times New Roman" w:hAnsi="Times New Roman" w:cs="Times New Roman"/>
                <w:sz w:val="24"/>
                <w:szCs w:val="24"/>
              </w:rPr>
            </w:pPr>
          </w:p>
        </w:tc>
      </w:tr>
      <w:tr w:rsidR="00DD44E2" w:rsidRPr="00FD4BE5" w14:paraId="05445EC8" w14:textId="77777777" w:rsidTr="00F72B04">
        <w:tc>
          <w:tcPr>
            <w:tcW w:w="421" w:type="dxa"/>
          </w:tcPr>
          <w:p w14:paraId="362E6468" w14:textId="77777777" w:rsidR="00DD44E2" w:rsidRPr="00FD4BE5" w:rsidRDefault="00DD44E2" w:rsidP="00FD4BE5">
            <w:pPr>
              <w:jc w:val="center"/>
              <w:rPr>
                <w:rFonts w:ascii="Times New Roman" w:hAnsi="Times New Roman" w:cs="Times New Roman"/>
                <w:sz w:val="24"/>
                <w:szCs w:val="24"/>
              </w:rPr>
            </w:pPr>
          </w:p>
          <w:p w14:paraId="0E2DFFFF" w14:textId="2CCEBD2E" w:rsidR="00FD4BE5" w:rsidRPr="00FD4BE5" w:rsidRDefault="00FD4BE5" w:rsidP="00FD4BE5">
            <w:pPr>
              <w:jc w:val="center"/>
              <w:rPr>
                <w:rFonts w:ascii="Times New Roman" w:hAnsi="Times New Roman" w:cs="Times New Roman"/>
                <w:sz w:val="24"/>
                <w:szCs w:val="24"/>
              </w:rPr>
            </w:pPr>
            <w:r w:rsidRPr="00FD4BE5">
              <w:rPr>
                <w:rFonts w:ascii="Times New Roman" w:hAnsi="Times New Roman" w:cs="Times New Roman"/>
                <w:sz w:val="24"/>
                <w:szCs w:val="24"/>
              </w:rPr>
              <w:t>2</w:t>
            </w:r>
          </w:p>
        </w:tc>
        <w:tc>
          <w:tcPr>
            <w:tcW w:w="3402" w:type="dxa"/>
          </w:tcPr>
          <w:p w14:paraId="35F84D86" w14:textId="77777777" w:rsidR="00F72B04" w:rsidRPr="00FD4BE5" w:rsidRDefault="00F72B04" w:rsidP="00DD44E2">
            <w:pPr>
              <w:rPr>
                <w:rFonts w:ascii="Times New Roman" w:hAnsi="Times New Roman" w:cs="Times New Roman"/>
                <w:sz w:val="24"/>
                <w:szCs w:val="24"/>
              </w:rPr>
            </w:pPr>
          </w:p>
          <w:p w14:paraId="1E7861DD" w14:textId="7B38328D" w:rsidR="00DD44E2" w:rsidRPr="00FD4BE5" w:rsidRDefault="00DD44E2" w:rsidP="00DD44E2">
            <w:pPr>
              <w:rPr>
                <w:rFonts w:ascii="Times New Roman" w:hAnsi="Times New Roman" w:cs="Times New Roman"/>
                <w:sz w:val="24"/>
                <w:szCs w:val="24"/>
              </w:rPr>
            </w:pPr>
            <w:r w:rsidRPr="00FD4BE5">
              <w:rPr>
                <w:rFonts w:ascii="Times New Roman" w:hAnsi="Times New Roman" w:cs="Times New Roman"/>
                <w:sz w:val="24"/>
                <w:szCs w:val="24"/>
              </w:rPr>
              <w:t>Why has the number of tourists to Kenya’s safari parks fallen?</w:t>
            </w:r>
          </w:p>
          <w:p w14:paraId="19668388" w14:textId="77777777" w:rsidR="00DD44E2" w:rsidRPr="00FD4BE5" w:rsidRDefault="00F72B04" w:rsidP="00DD44E2">
            <w:pPr>
              <w:rPr>
                <w:rFonts w:ascii="Times New Roman" w:hAnsi="Times New Roman" w:cs="Times New Roman"/>
                <w:sz w:val="24"/>
                <w:szCs w:val="24"/>
              </w:rPr>
            </w:pPr>
            <w:r w:rsidRPr="00FD4BE5">
              <w:rPr>
                <w:rFonts w:ascii="Times New Roman" w:hAnsi="Times New Roman" w:cs="Times New Roman"/>
                <w:sz w:val="24"/>
                <w:szCs w:val="24"/>
              </w:rPr>
              <w:t>Give 3 reasons.</w:t>
            </w:r>
          </w:p>
          <w:p w14:paraId="3B509AEE" w14:textId="77777777" w:rsidR="00F72B04" w:rsidRPr="00FD4BE5" w:rsidRDefault="00F72B04" w:rsidP="00DD44E2">
            <w:pPr>
              <w:rPr>
                <w:rFonts w:ascii="Times New Roman" w:hAnsi="Times New Roman" w:cs="Times New Roman"/>
                <w:sz w:val="24"/>
                <w:szCs w:val="24"/>
              </w:rPr>
            </w:pPr>
          </w:p>
          <w:p w14:paraId="29C9B3F5" w14:textId="77777777" w:rsidR="00F72B04" w:rsidRPr="00FD4BE5" w:rsidRDefault="00F72B04" w:rsidP="00DD44E2">
            <w:pPr>
              <w:rPr>
                <w:rFonts w:ascii="Times New Roman" w:hAnsi="Times New Roman" w:cs="Times New Roman"/>
                <w:sz w:val="24"/>
                <w:szCs w:val="24"/>
              </w:rPr>
            </w:pPr>
          </w:p>
          <w:p w14:paraId="15C28001" w14:textId="1E547999" w:rsidR="00F72B04" w:rsidRPr="00FD4BE5" w:rsidRDefault="00F72B04" w:rsidP="00DD44E2">
            <w:pPr>
              <w:rPr>
                <w:rFonts w:ascii="Times New Roman" w:hAnsi="Times New Roman" w:cs="Times New Roman"/>
                <w:sz w:val="24"/>
                <w:szCs w:val="24"/>
              </w:rPr>
            </w:pPr>
          </w:p>
        </w:tc>
        <w:tc>
          <w:tcPr>
            <w:tcW w:w="4807" w:type="dxa"/>
          </w:tcPr>
          <w:p w14:paraId="18D47C07" w14:textId="77777777" w:rsidR="00DD44E2" w:rsidRPr="00FD4BE5" w:rsidRDefault="00DD44E2" w:rsidP="006F1DFE">
            <w:pPr>
              <w:rPr>
                <w:rFonts w:ascii="Times New Roman" w:hAnsi="Times New Roman" w:cs="Times New Roman"/>
                <w:sz w:val="24"/>
                <w:szCs w:val="24"/>
              </w:rPr>
            </w:pPr>
          </w:p>
          <w:p w14:paraId="49915D57"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a)</w:t>
            </w:r>
          </w:p>
          <w:p w14:paraId="416FF531" w14:textId="1422F501" w:rsidR="00F72B04" w:rsidRPr="00FD4BE5" w:rsidRDefault="00F72B04" w:rsidP="006F1DFE">
            <w:pPr>
              <w:rPr>
                <w:rFonts w:ascii="Times New Roman" w:hAnsi="Times New Roman" w:cs="Times New Roman"/>
                <w:sz w:val="24"/>
                <w:szCs w:val="24"/>
              </w:rPr>
            </w:pPr>
          </w:p>
          <w:p w14:paraId="1C1DF105" w14:textId="77777777" w:rsidR="007E6F65" w:rsidRPr="00FD4BE5" w:rsidRDefault="007E6F65" w:rsidP="006F1DFE">
            <w:pPr>
              <w:rPr>
                <w:rFonts w:ascii="Times New Roman" w:hAnsi="Times New Roman" w:cs="Times New Roman"/>
                <w:sz w:val="24"/>
                <w:szCs w:val="24"/>
              </w:rPr>
            </w:pPr>
          </w:p>
          <w:p w14:paraId="04ACBBA5" w14:textId="43B4157F"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b)</w:t>
            </w:r>
          </w:p>
          <w:p w14:paraId="3E96AF44" w14:textId="792C35D1" w:rsidR="00F72B04" w:rsidRPr="00FD4BE5" w:rsidRDefault="00F72B04" w:rsidP="006F1DFE">
            <w:pPr>
              <w:rPr>
                <w:rFonts w:ascii="Times New Roman" w:hAnsi="Times New Roman" w:cs="Times New Roman"/>
                <w:sz w:val="24"/>
                <w:szCs w:val="24"/>
              </w:rPr>
            </w:pPr>
          </w:p>
          <w:p w14:paraId="30197E73" w14:textId="77777777" w:rsidR="007E6F65" w:rsidRPr="00FD4BE5" w:rsidRDefault="007E6F65" w:rsidP="006F1DFE">
            <w:pPr>
              <w:rPr>
                <w:rFonts w:ascii="Times New Roman" w:hAnsi="Times New Roman" w:cs="Times New Roman"/>
                <w:sz w:val="24"/>
                <w:szCs w:val="24"/>
              </w:rPr>
            </w:pPr>
          </w:p>
          <w:p w14:paraId="6764C3A0"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c)</w:t>
            </w:r>
          </w:p>
          <w:p w14:paraId="0281E329" w14:textId="5D14CE6D" w:rsidR="00F72B04" w:rsidRPr="00FD4BE5" w:rsidRDefault="00F72B04" w:rsidP="006F1DFE">
            <w:pPr>
              <w:rPr>
                <w:rFonts w:ascii="Times New Roman" w:hAnsi="Times New Roman" w:cs="Times New Roman"/>
                <w:sz w:val="24"/>
                <w:szCs w:val="24"/>
              </w:rPr>
            </w:pPr>
          </w:p>
          <w:p w14:paraId="024024D6" w14:textId="77777777" w:rsidR="007E6F65" w:rsidRPr="00FD4BE5" w:rsidRDefault="007E6F65" w:rsidP="006F1DFE">
            <w:pPr>
              <w:rPr>
                <w:rFonts w:ascii="Times New Roman" w:hAnsi="Times New Roman" w:cs="Times New Roman"/>
                <w:sz w:val="24"/>
                <w:szCs w:val="24"/>
              </w:rPr>
            </w:pPr>
          </w:p>
          <w:p w14:paraId="61B559D6" w14:textId="1FB1C93D" w:rsidR="00F72B04" w:rsidRPr="00FD4BE5" w:rsidRDefault="00F72B04" w:rsidP="006F1DFE">
            <w:pPr>
              <w:rPr>
                <w:rFonts w:ascii="Times New Roman" w:hAnsi="Times New Roman" w:cs="Times New Roman"/>
                <w:sz w:val="24"/>
                <w:szCs w:val="24"/>
              </w:rPr>
            </w:pPr>
          </w:p>
        </w:tc>
      </w:tr>
      <w:tr w:rsidR="00DD44E2" w:rsidRPr="00FD4BE5" w14:paraId="29A4ACA4" w14:textId="77777777" w:rsidTr="00F72B04">
        <w:tc>
          <w:tcPr>
            <w:tcW w:w="421" w:type="dxa"/>
          </w:tcPr>
          <w:p w14:paraId="2D91F51E" w14:textId="77777777" w:rsidR="00DD44E2" w:rsidRPr="00FD4BE5" w:rsidRDefault="00DD44E2" w:rsidP="00FD4BE5">
            <w:pPr>
              <w:jc w:val="center"/>
              <w:rPr>
                <w:rFonts w:ascii="Times New Roman" w:hAnsi="Times New Roman" w:cs="Times New Roman"/>
                <w:sz w:val="24"/>
                <w:szCs w:val="24"/>
              </w:rPr>
            </w:pPr>
          </w:p>
          <w:p w14:paraId="275C050D" w14:textId="53755444" w:rsidR="00FD4BE5" w:rsidRPr="00FD4BE5" w:rsidRDefault="00FD4BE5" w:rsidP="00FD4BE5">
            <w:pPr>
              <w:jc w:val="center"/>
              <w:rPr>
                <w:rFonts w:ascii="Times New Roman" w:hAnsi="Times New Roman" w:cs="Times New Roman"/>
                <w:sz w:val="24"/>
                <w:szCs w:val="24"/>
              </w:rPr>
            </w:pPr>
            <w:r w:rsidRPr="00FD4BE5">
              <w:rPr>
                <w:rFonts w:ascii="Times New Roman" w:hAnsi="Times New Roman" w:cs="Times New Roman"/>
                <w:sz w:val="24"/>
                <w:szCs w:val="24"/>
              </w:rPr>
              <w:t>3</w:t>
            </w:r>
          </w:p>
        </w:tc>
        <w:tc>
          <w:tcPr>
            <w:tcW w:w="3402" w:type="dxa"/>
          </w:tcPr>
          <w:p w14:paraId="743A1C57" w14:textId="77777777" w:rsidR="00F72B04" w:rsidRPr="00FD4BE5" w:rsidRDefault="00F72B04" w:rsidP="00DD44E2">
            <w:pPr>
              <w:rPr>
                <w:rFonts w:ascii="Times New Roman" w:hAnsi="Times New Roman" w:cs="Times New Roman"/>
                <w:sz w:val="24"/>
                <w:szCs w:val="24"/>
              </w:rPr>
            </w:pPr>
          </w:p>
          <w:p w14:paraId="56E042D8" w14:textId="48E7F63F" w:rsidR="00DD44E2" w:rsidRPr="00FD4BE5" w:rsidRDefault="00DD44E2" w:rsidP="00DD44E2">
            <w:pPr>
              <w:rPr>
                <w:rFonts w:ascii="Times New Roman" w:hAnsi="Times New Roman" w:cs="Times New Roman"/>
                <w:sz w:val="24"/>
                <w:szCs w:val="24"/>
              </w:rPr>
            </w:pPr>
            <w:r w:rsidRPr="00FD4BE5">
              <w:rPr>
                <w:rFonts w:ascii="Times New Roman" w:hAnsi="Times New Roman" w:cs="Times New Roman"/>
                <w:sz w:val="24"/>
                <w:szCs w:val="24"/>
              </w:rPr>
              <w:t>What problems are attributed to Kenya’s budget safari hotels?</w:t>
            </w:r>
            <w:r w:rsidR="00F72B04" w:rsidRPr="00FD4BE5">
              <w:rPr>
                <w:rFonts w:ascii="Times New Roman" w:hAnsi="Times New Roman" w:cs="Times New Roman"/>
                <w:sz w:val="24"/>
                <w:szCs w:val="24"/>
              </w:rPr>
              <w:t xml:space="preserve"> Give 2 problems.</w:t>
            </w:r>
          </w:p>
          <w:p w14:paraId="103A7E3F" w14:textId="77777777" w:rsidR="00DD44E2" w:rsidRPr="00FD4BE5" w:rsidRDefault="00DD44E2" w:rsidP="00DD44E2">
            <w:pPr>
              <w:rPr>
                <w:rFonts w:ascii="Times New Roman" w:hAnsi="Times New Roman" w:cs="Times New Roman"/>
                <w:sz w:val="24"/>
                <w:szCs w:val="24"/>
              </w:rPr>
            </w:pPr>
          </w:p>
        </w:tc>
        <w:tc>
          <w:tcPr>
            <w:tcW w:w="4807" w:type="dxa"/>
          </w:tcPr>
          <w:p w14:paraId="4C37BF82" w14:textId="77777777" w:rsidR="00DD44E2" w:rsidRPr="00FD4BE5" w:rsidRDefault="00DD44E2" w:rsidP="006F1DFE">
            <w:pPr>
              <w:rPr>
                <w:rFonts w:ascii="Times New Roman" w:hAnsi="Times New Roman" w:cs="Times New Roman"/>
                <w:sz w:val="24"/>
                <w:szCs w:val="24"/>
              </w:rPr>
            </w:pPr>
          </w:p>
          <w:p w14:paraId="0050C396"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a)</w:t>
            </w:r>
          </w:p>
          <w:p w14:paraId="0B74D65E" w14:textId="71D1D52B" w:rsidR="00F72B04" w:rsidRPr="00FD4BE5" w:rsidRDefault="00F72B04" w:rsidP="006F1DFE">
            <w:pPr>
              <w:rPr>
                <w:rFonts w:ascii="Times New Roman" w:hAnsi="Times New Roman" w:cs="Times New Roman"/>
                <w:sz w:val="24"/>
                <w:szCs w:val="24"/>
              </w:rPr>
            </w:pPr>
          </w:p>
          <w:p w14:paraId="19EBD201" w14:textId="77777777" w:rsidR="007E6F65" w:rsidRPr="00FD4BE5" w:rsidRDefault="007E6F65" w:rsidP="006F1DFE">
            <w:pPr>
              <w:rPr>
                <w:rFonts w:ascii="Times New Roman" w:hAnsi="Times New Roman" w:cs="Times New Roman"/>
                <w:sz w:val="24"/>
                <w:szCs w:val="24"/>
              </w:rPr>
            </w:pPr>
          </w:p>
          <w:p w14:paraId="0B6F814E"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b)</w:t>
            </w:r>
          </w:p>
          <w:p w14:paraId="1DEAB895" w14:textId="77777777" w:rsidR="00F72B04" w:rsidRPr="00FD4BE5" w:rsidRDefault="00F72B04" w:rsidP="006F1DFE">
            <w:pPr>
              <w:rPr>
                <w:rFonts w:ascii="Times New Roman" w:hAnsi="Times New Roman" w:cs="Times New Roman"/>
                <w:sz w:val="24"/>
                <w:szCs w:val="24"/>
              </w:rPr>
            </w:pPr>
          </w:p>
          <w:p w14:paraId="3A2FB63A" w14:textId="77777777" w:rsidR="00F72B04" w:rsidRPr="00FD4BE5" w:rsidRDefault="00F72B04" w:rsidP="006F1DFE">
            <w:pPr>
              <w:rPr>
                <w:rFonts w:ascii="Times New Roman" w:hAnsi="Times New Roman" w:cs="Times New Roman"/>
                <w:sz w:val="24"/>
                <w:szCs w:val="24"/>
              </w:rPr>
            </w:pPr>
          </w:p>
          <w:p w14:paraId="2F09E50B" w14:textId="470C33E5" w:rsidR="007E6F65" w:rsidRPr="00FD4BE5" w:rsidRDefault="007E6F65" w:rsidP="006F1DFE">
            <w:pPr>
              <w:rPr>
                <w:rFonts w:ascii="Times New Roman" w:hAnsi="Times New Roman" w:cs="Times New Roman"/>
                <w:sz w:val="24"/>
                <w:szCs w:val="24"/>
              </w:rPr>
            </w:pPr>
          </w:p>
        </w:tc>
      </w:tr>
      <w:tr w:rsidR="00DD44E2" w:rsidRPr="00FD4BE5" w14:paraId="5C96E544" w14:textId="77777777" w:rsidTr="00F72B04">
        <w:tc>
          <w:tcPr>
            <w:tcW w:w="421" w:type="dxa"/>
          </w:tcPr>
          <w:p w14:paraId="33275940" w14:textId="77777777" w:rsidR="00DD44E2" w:rsidRPr="00FD4BE5" w:rsidRDefault="00DD44E2" w:rsidP="00FD4BE5">
            <w:pPr>
              <w:jc w:val="center"/>
              <w:rPr>
                <w:rFonts w:ascii="Times New Roman" w:hAnsi="Times New Roman" w:cs="Times New Roman"/>
                <w:sz w:val="24"/>
                <w:szCs w:val="24"/>
              </w:rPr>
            </w:pPr>
          </w:p>
          <w:p w14:paraId="057FAAC0" w14:textId="0797C57E" w:rsidR="00FD4BE5" w:rsidRPr="00FD4BE5" w:rsidRDefault="00FD4BE5" w:rsidP="00FD4BE5">
            <w:pPr>
              <w:jc w:val="center"/>
              <w:rPr>
                <w:rFonts w:ascii="Times New Roman" w:hAnsi="Times New Roman" w:cs="Times New Roman"/>
                <w:sz w:val="24"/>
                <w:szCs w:val="24"/>
              </w:rPr>
            </w:pPr>
            <w:r w:rsidRPr="00FD4BE5">
              <w:rPr>
                <w:rFonts w:ascii="Times New Roman" w:hAnsi="Times New Roman" w:cs="Times New Roman"/>
                <w:sz w:val="24"/>
                <w:szCs w:val="24"/>
              </w:rPr>
              <w:t>4</w:t>
            </w:r>
          </w:p>
        </w:tc>
        <w:tc>
          <w:tcPr>
            <w:tcW w:w="3402" w:type="dxa"/>
          </w:tcPr>
          <w:p w14:paraId="39BC46F7" w14:textId="77777777" w:rsidR="00F72B04" w:rsidRPr="00FD4BE5" w:rsidRDefault="00F72B04" w:rsidP="00DD44E2">
            <w:pPr>
              <w:rPr>
                <w:rFonts w:ascii="Times New Roman" w:hAnsi="Times New Roman" w:cs="Times New Roman"/>
                <w:sz w:val="24"/>
                <w:szCs w:val="24"/>
              </w:rPr>
            </w:pPr>
          </w:p>
          <w:p w14:paraId="352B17CE" w14:textId="22442D81" w:rsidR="00DD44E2" w:rsidRPr="00FD4BE5" w:rsidRDefault="00DD44E2" w:rsidP="00DD44E2">
            <w:pPr>
              <w:rPr>
                <w:rFonts w:ascii="Times New Roman" w:hAnsi="Times New Roman" w:cs="Times New Roman"/>
                <w:sz w:val="24"/>
                <w:szCs w:val="24"/>
              </w:rPr>
            </w:pPr>
            <w:r w:rsidRPr="00FD4BE5">
              <w:rPr>
                <w:rFonts w:ascii="Times New Roman" w:hAnsi="Times New Roman" w:cs="Times New Roman"/>
                <w:sz w:val="24"/>
                <w:szCs w:val="24"/>
              </w:rPr>
              <w:t xml:space="preserve">Look at the last paragraph. What are two suggestions for improving the industry? </w:t>
            </w:r>
          </w:p>
          <w:p w14:paraId="0DC6305D" w14:textId="77777777" w:rsidR="00DD44E2" w:rsidRPr="00FD4BE5" w:rsidRDefault="00DD44E2" w:rsidP="00DD44E2">
            <w:pPr>
              <w:rPr>
                <w:rFonts w:ascii="Times New Roman" w:hAnsi="Times New Roman" w:cs="Times New Roman"/>
                <w:sz w:val="24"/>
                <w:szCs w:val="24"/>
              </w:rPr>
            </w:pPr>
          </w:p>
        </w:tc>
        <w:tc>
          <w:tcPr>
            <w:tcW w:w="4807" w:type="dxa"/>
          </w:tcPr>
          <w:p w14:paraId="0A02D1DF" w14:textId="77777777" w:rsidR="00DD44E2" w:rsidRPr="00FD4BE5" w:rsidRDefault="00DD44E2" w:rsidP="006F1DFE">
            <w:pPr>
              <w:rPr>
                <w:rFonts w:ascii="Times New Roman" w:hAnsi="Times New Roman" w:cs="Times New Roman"/>
                <w:sz w:val="24"/>
                <w:szCs w:val="24"/>
              </w:rPr>
            </w:pPr>
          </w:p>
          <w:p w14:paraId="5F2195C2"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a)</w:t>
            </w:r>
          </w:p>
          <w:p w14:paraId="5DABA0B4" w14:textId="06E432D4" w:rsidR="00F72B04" w:rsidRPr="00FD4BE5" w:rsidRDefault="00F72B04" w:rsidP="006F1DFE">
            <w:pPr>
              <w:rPr>
                <w:rFonts w:ascii="Times New Roman" w:hAnsi="Times New Roman" w:cs="Times New Roman"/>
                <w:sz w:val="24"/>
                <w:szCs w:val="24"/>
              </w:rPr>
            </w:pPr>
          </w:p>
          <w:p w14:paraId="7B7EA6E9" w14:textId="77777777" w:rsidR="007E6F65" w:rsidRPr="00FD4BE5" w:rsidRDefault="007E6F65" w:rsidP="006F1DFE">
            <w:pPr>
              <w:rPr>
                <w:rFonts w:ascii="Times New Roman" w:hAnsi="Times New Roman" w:cs="Times New Roman"/>
                <w:sz w:val="24"/>
                <w:szCs w:val="24"/>
              </w:rPr>
            </w:pPr>
          </w:p>
          <w:p w14:paraId="3D528127" w14:textId="77777777" w:rsidR="00F72B04" w:rsidRPr="00FD4BE5" w:rsidRDefault="00F72B04" w:rsidP="006F1DFE">
            <w:pPr>
              <w:rPr>
                <w:rFonts w:ascii="Times New Roman" w:hAnsi="Times New Roman" w:cs="Times New Roman"/>
                <w:sz w:val="24"/>
                <w:szCs w:val="24"/>
              </w:rPr>
            </w:pPr>
            <w:r w:rsidRPr="00FD4BE5">
              <w:rPr>
                <w:rFonts w:ascii="Times New Roman" w:hAnsi="Times New Roman" w:cs="Times New Roman"/>
                <w:sz w:val="24"/>
                <w:szCs w:val="24"/>
              </w:rPr>
              <w:t>b)</w:t>
            </w:r>
          </w:p>
          <w:p w14:paraId="07225C10" w14:textId="44D625D1" w:rsidR="00F72B04" w:rsidRPr="00FD4BE5" w:rsidRDefault="00F72B04" w:rsidP="006F1DFE">
            <w:pPr>
              <w:rPr>
                <w:rFonts w:ascii="Times New Roman" w:hAnsi="Times New Roman" w:cs="Times New Roman"/>
                <w:sz w:val="24"/>
                <w:szCs w:val="24"/>
              </w:rPr>
            </w:pPr>
          </w:p>
          <w:p w14:paraId="66758F6D" w14:textId="77777777" w:rsidR="007E6F65" w:rsidRPr="00FD4BE5" w:rsidRDefault="007E6F65" w:rsidP="006F1DFE">
            <w:pPr>
              <w:rPr>
                <w:rFonts w:ascii="Times New Roman" w:hAnsi="Times New Roman" w:cs="Times New Roman"/>
                <w:sz w:val="24"/>
                <w:szCs w:val="24"/>
              </w:rPr>
            </w:pPr>
          </w:p>
          <w:p w14:paraId="073A2480" w14:textId="21319B5F" w:rsidR="00F72B04" w:rsidRPr="00FD4BE5" w:rsidRDefault="00F72B04" w:rsidP="006F1DFE">
            <w:pPr>
              <w:rPr>
                <w:rFonts w:ascii="Times New Roman" w:hAnsi="Times New Roman" w:cs="Times New Roman"/>
                <w:sz w:val="24"/>
                <w:szCs w:val="24"/>
              </w:rPr>
            </w:pPr>
          </w:p>
        </w:tc>
      </w:tr>
    </w:tbl>
    <w:p w14:paraId="1BA42F15" w14:textId="77777777" w:rsidR="00DD44E2" w:rsidRPr="00FD4BE5" w:rsidRDefault="00DD44E2" w:rsidP="00DD44E2">
      <w:pPr>
        <w:rPr>
          <w:rFonts w:cs="Times New Roman"/>
          <w:szCs w:val="24"/>
        </w:rPr>
      </w:pPr>
    </w:p>
    <w:p w14:paraId="361F0237" w14:textId="77777777" w:rsidR="007E6F65" w:rsidRPr="00FD4BE5" w:rsidRDefault="007E6F65">
      <w:pPr>
        <w:rPr>
          <w:rFonts w:cs="Times New Roman"/>
          <w:b/>
          <w:szCs w:val="24"/>
        </w:rPr>
      </w:pPr>
      <w:r w:rsidRPr="00FD4BE5">
        <w:rPr>
          <w:rFonts w:cs="Times New Roman"/>
          <w:b/>
          <w:szCs w:val="24"/>
        </w:rPr>
        <w:lastRenderedPageBreak/>
        <w:t xml:space="preserve">Part B: </w:t>
      </w:r>
      <w:r w:rsidR="006F1DFE" w:rsidRPr="00FD4BE5">
        <w:rPr>
          <w:rFonts w:cs="Times New Roman"/>
          <w:b/>
          <w:szCs w:val="24"/>
        </w:rPr>
        <w:t xml:space="preserve">State if the following sentences are True or False. Then </w:t>
      </w:r>
      <w:r w:rsidRPr="00FD4BE5">
        <w:rPr>
          <w:rFonts w:cs="Times New Roman"/>
          <w:b/>
          <w:szCs w:val="24"/>
        </w:rPr>
        <w:t>c</w:t>
      </w:r>
      <w:r w:rsidR="006F1DFE" w:rsidRPr="00FD4BE5">
        <w:rPr>
          <w:rFonts w:cs="Times New Roman"/>
          <w:b/>
          <w:szCs w:val="24"/>
        </w:rPr>
        <w:t>orrect the false</w:t>
      </w:r>
    </w:p>
    <w:p w14:paraId="3B62DE1C" w14:textId="3799C7EB" w:rsidR="006F1DFE" w:rsidRPr="00FD4BE5" w:rsidRDefault="007E6F65">
      <w:pPr>
        <w:rPr>
          <w:rFonts w:cs="Times New Roman"/>
          <w:b/>
          <w:szCs w:val="24"/>
        </w:rPr>
      </w:pPr>
      <w:r w:rsidRPr="00FD4BE5">
        <w:rPr>
          <w:rFonts w:cs="Times New Roman"/>
          <w:b/>
          <w:szCs w:val="24"/>
        </w:rPr>
        <w:t xml:space="preserve">            </w:t>
      </w:r>
      <w:r w:rsidR="006F1DFE" w:rsidRPr="00FD4BE5">
        <w:rPr>
          <w:rFonts w:cs="Times New Roman"/>
          <w:b/>
          <w:szCs w:val="24"/>
        </w:rPr>
        <w:t xml:space="preserve"> sentences</w:t>
      </w:r>
    </w:p>
    <w:p w14:paraId="5AEFBE39" w14:textId="31871EE9" w:rsidR="006F1DFE" w:rsidRDefault="006F1DFE">
      <w:pPr>
        <w:rPr>
          <w:rFonts w:cs="Times New Roman"/>
          <w:szCs w:val="24"/>
        </w:rPr>
      </w:pPr>
    </w:p>
    <w:tbl>
      <w:tblPr>
        <w:tblStyle w:val="TableGrid"/>
        <w:tblW w:w="0" w:type="auto"/>
        <w:tblLook w:val="04A0" w:firstRow="1" w:lastRow="0" w:firstColumn="1" w:lastColumn="0" w:noHBand="0" w:noVBand="1"/>
      </w:tblPr>
      <w:tblGrid>
        <w:gridCol w:w="8075"/>
        <w:gridCol w:w="555"/>
      </w:tblGrid>
      <w:tr w:rsidR="00FD4BE5" w14:paraId="52F724E3" w14:textId="77777777" w:rsidTr="00FD4BE5">
        <w:tc>
          <w:tcPr>
            <w:tcW w:w="8075" w:type="dxa"/>
          </w:tcPr>
          <w:p w14:paraId="61A3FDBA" w14:textId="2648190D" w:rsidR="00FD4BE5" w:rsidRDefault="00FD4BE5">
            <w:pPr>
              <w:rPr>
                <w:rFonts w:cs="Times New Roman"/>
                <w:szCs w:val="24"/>
              </w:rPr>
            </w:pPr>
          </w:p>
          <w:p w14:paraId="36F5BC66" w14:textId="77777777" w:rsidR="00FD4BE5" w:rsidRDefault="00FD4BE5">
            <w:pPr>
              <w:rPr>
                <w:rFonts w:cs="Times New Roman"/>
                <w:szCs w:val="24"/>
              </w:rPr>
            </w:pPr>
          </w:p>
          <w:p w14:paraId="6B49ABEC" w14:textId="77777777"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 xml:space="preserve">1. </w:t>
            </w:r>
            <w:r w:rsidRPr="00FD4BE5">
              <w:rPr>
                <w:rFonts w:ascii="Times New Roman" w:hAnsi="Times New Roman" w:cs="Times New Roman"/>
                <w:sz w:val="24"/>
                <w:szCs w:val="24"/>
              </w:rPr>
              <w:tab/>
              <w:t>US President Roosevelt went hunting in Africa.</w:t>
            </w:r>
          </w:p>
          <w:p w14:paraId="5CBBBC7D" w14:textId="16CD6B8F" w:rsidR="00FD4BE5" w:rsidRDefault="00FD4BE5">
            <w:pPr>
              <w:rPr>
                <w:rFonts w:cs="Times New Roman"/>
                <w:szCs w:val="24"/>
              </w:rPr>
            </w:pPr>
          </w:p>
        </w:tc>
        <w:tc>
          <w:tcPr>
            <w:tcW w:w="555" w:type="dxa"/>
          </w:tcPr>
          <w:p w14:paraId="293AE1DA" w14:textId="77777777" w:rsidR="00FD4BE5" w:rsidRDefault="00FD4BE5">
            <w:pPr>
              <w:rPr>
                <w:rFonts w:cs="Times New Roman"/>
                <w:szCs w:val="24"/>
              </w:rPr>
            </w:pPr>
          </w:p>
        </w:tc>
      </w:tr>
      <w:tr w:rsidR="00FD4BE5" w14:paraId="770DAEE6" w14:textId="77777777" w:rsidTr="00FD4BE5">
        <w:tc>
          <w:tcPr>
            <w:tcW w:w="8075" w:type="dxa"/>
          </w:tcPr>
          <w:p w14:paraId="60E91945" w14:textId="0C496322" w:rsidR="00FD4BE5" w:rsidRDefault="00FD4BE5">
            <w:pPr>
              <w:rPr>
                <w:rFonts w:cs="Times New Roman"/>
                <w:szCs w:val="24"/>
              </w:rPr>
            </w:pPr>
          </w:p>
          <w:p w14:paraId="766CCD2A" w14:textId="77777777" w:rsidR="00FD4BE5" w:rsidRDefault="00FD4BE5">
            <w:pPr>
              <w:rPr>
                <w:rFonts w:cs="Times New Roman"/>
                <w:szCs w:val="24"/>
              </w:rPr>
            </w:pPr>
          </w:p>
          <w:p w14:paraId="697B672C" w14:textId="77777777" w:rsidR="00FD4BE5" w:rsidRPr="00FD4BE5" w:rsidRDefault="00FD4BE5" w:rsidP="00FD4BE5">
            <w:pPr>
              <w:ind w:left="567" w:hanging="567"/>
              <w:rPr>
                <w:rFonts w:ascii="Times New Roman" w:hAnsi="Times New Roman" w:cs="Times New Roman"/>
                <w:sz w:val="24"/>
                <w:szCs w:val="24"/>
              </w:rPr>
            </w:pPr>
            <w:r w:rsidRPr="00FD4BE5">
              <w:rPr>
                <w:rFonts w:ascii="Times New Roman" w:hAnsi="Times New Roman" w:cs="Times New Roman"/>
                <w:sz w:val="24"/>
                <w:szCs w:val="24"/>
              </w:rPr>
              <w:t xml:space="preserve">2. </w:t>
            </w:r>
            <w:r w:rsidRPr="00FD4BE5">
              <w:rPr>
                <w:rFonts w:ascii="Times New Roman" w:hAnsi="Times New Roman" w:cs="Times New Roman"/>
                <w:sz w:val="24"/>
                <w:szCs w:val="24"/>
              </w:rPr>
              <w:tab/>
              <w:t xml:space="preserve">The hunting of animals by tourists has become an important part of Kenya’s economy. </w:t>
            </w:r>
          </w:p>
          <w:p w14:paraId="6E4EF73F" w14:textId="5DD21E81" w:rsidR="00FD4BE5" w:rsidRDefault="00FD4BE5">
            <w:pPr>
              <w:rPr>
                <w:rFonts w:cs="Times New Roman"/>
                <w:szCs w:val="24"/>
              </w:rPr>
            </w:pPr>
          </w:p>
        </w:tc>
        <w:tc>
          <w:tcPr>
            <w:tcW w:w="555" w:type="dxa"/>
          </w:tcPr>
          <w:p w14:paraId="66702378" w14:textId="77777777" w:rsidR="00FD4BE5" w:rsidRDefault="00FD4BE5">
            <w:pPr>
              <w:rPr>
                <w:rFonts w:cs="Times New Roman"/>
                <w:szCs w:val="24"/>
              </w:rPr>
            </w:pPr>
          </w:p>
        </w:tc>
      </w:tr>
      <w:tr w:rsidR="00FD4BE5" w14:paraId="1FCA8EC9" w14:textId="77777777" w:rsidTr="00FD4BE5">
        <w:tc>
          <w:tcPr>
            <w:tcW w:w="8075" w:type="dxa"/>
          </w:tcPr>
          <w:p w14:paraId="6AC5F328" w14:textId="4707BED7" w:rsidR="00FD4BE5" w:rsidRDefault="00FD4BE5">
            <w:pPr>
              <w:rPr>
                <w:rFonts w:cs="Times New Roman"/>
                <w:szCs w:val="24"/>
              </w:rPr>
            </w:pPr>
          </w:p>
          <w:p w14:paraId="0F311E3E" w14:textId="77777777" w:rsidR="00FD4BE5" w:rsidRDefault="00FD4BE5">
            <w:pPr>
              <w:rPr>
                <w:rFonts w:cs="Times New Roman"/>
                <w:szCs w:val="24"/>
              </w:rPr>
            </w:pPr>
          </w:p>
          <w:p w14:paraId="470E40F0" w14:textId="77777777"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 xml:space="preserve">3. </w:t>
            </w:r>
            <w:r w:rsidRPr="00FD4BE5">
              <w:rPr>
                <w:rFonts w:ascii="Times New Roman" w:hAnsi="Times New Roman" w:cs="Times New Roman"/>
                <w:sz w:val="24"/>
                <w:szCs w:val="24"/>
              </w:rPr>
              <w:tab/>
              <w:t>It is more expensive to be a tourist in South Africa than in Kenya.</w:t>
            </w:r>
          </w:p>
          <w:p w14:paraId="62FB9481" w14:textId="1C725F7D" w:rsidR="00FD4BE5" w:rsidRDefault="00FD4BE5">
            <w:pPr>
              <w:rPr>
                <w:rFonts w:cs="Times New Roman"/>
                <w:szCs w:val="24"/>
              </w:rPr>
            </w:pPr>
          </w:p>
        </w:tc>
        <w:tc>
          <w:tcPr>
            <w:tcW w:w="555" w:type="dxa"/>
          </w:tcPr>
          <w:p w14:paraId="687D08E1" w14:textId="77777777" w:rsidR="00FD4BE5" w:rsidRDefault="00FD4BE5">
            <w:pPr>
              <w:rPr>
                <w:rFonts w:cs="Times New Roman"/>
                <w:szCs w:val="24"/>
              </w:rPr>
            </w:pPr>
          </w:p>
        </w:tc>
      </w:tr>
      <w:tr w:rsidR="00FD4BE5" w14:paraId="6E75E4DF" w14:textId="77777777" w:rsidTr="00FD4BE5">
        <w:tc>
          <w:tcPr>
            <w:tcW w:w="8075" w:type="dxa"/>
          </w:tcPr>
          <w:p w14:paraId="4515D530" w14:textId="6A61E5B8" w:rsidR="00FD4BE5" w:rsidRDefault="00FD4BE5">
            <w:pPr>
              <w:rPr>
                <w:rFonts w:cs="Times New Roman"/>
                <w:szCs w:val="24"/>
              </w:rPr>
            </w:pPr>
          </w:p>
          <w:p w14:paraId="48B6C2B2" w14:textId="77777777" w:rsidR="00FD4BE5" w:rsidRDefault="00FD4BE5">
            <w:pPr>
              <w:rPr>
                <w:rFonts w:cs="Times New Roman"/>
                <w:szCs w:val="24"/>
              </w:rPr>
            </w:pPr>
          </w:p>
          <w:p w14:paraId="71A059C4" w14:textId="77777777"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 xml:space="preserve">4. </w:t>
            </w:r>
            <w:r w:rsidRPr="00FD4BE5">
              <w:rPr>
                <w:rFonts w:ascii="Times New Roman" w:hAnsi="Times New Roman" w:cs="Times New Roman"/>
                <w:sz w:val="24"/>
                <w:szCs w:val="24"/>
              </w:rPr>
              <w:tab/>
              <w:t>Rich tourists in Kenya often pay more than $3,500 a week.</w:t>
            </w:r>
          </w:p>
          <w:p w14:paraId="38D46FD7" w14:textId="4B31805A" w:rsidR="00FD4BE5" w:rsidRDefault="00FD4BE5">
            <w:pPr>
              <w:rPr>
                <w:rFonts w:cs="Times New Roman"/>
                <w:szCs w:val="24"/>
              </w:rPr>
            </w:pPr>
          </w:p>
        </w:tc>
        <w:tc>
          <w:tcPr>
            <w:tcW w:w="555" w:type="dxa"/>
          </w:tcPr>
          <w:p w14:paraId="48D35522" w14:textId="77777777" w:rsidR="00FD4BE5" w:rsidRDefault="00FD4BE5">
            <w:pPr>
              <w:rPr>
                <w:rFonts w:cs="Times New Roman"/>
                <w:szCs w:val="24"/>
              </w:rPr>
            </w:pPr>
          </w:p>
        </w:tc>
      </w:tr>
      <w:tr w:rsidR="00FD4BE5" w14:paraId="733B5326" w14:textId="77777777" w:rsidTr="00FD4BE5">
        <w:tc>
          <w:tcPr>
            <w:tcW w:w="8075" w:type="dxa"/>
          </w:tcPr>
          <w:p w14:paraId="46CD4EC6" w14:textId="2658145C" w:rsidR="00FD4BE5" w:rsidRDefault="00FD4BE5">
            <w:pPr>
              <w:rPr>
                <w:rFonts w:cs="Times New Roman"/>
                <w:szCs w:val="24"/>
              </w:rPr>
            </w:pPr>
          </w:p>
          <w:p w14:paraId="1C11E444" w14:textId="77777777" w:rsidR="00FD4BE5" w:rsidRDefault="00FD4BE5">
            <w:pPr>
              <w:rPr>
                <w:rFonts w:cs="Times New Roman"/>
                <w:szCs w:val="24"/>
              </w:rPr>
            </w:pPr>
          </w:p>
          <w:p w14:paraId="4D53E369" w14:textId="77777777"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5.</w:t>
            </w:r>
            <w:r w:rsidRPr="00FD4BE5">
              <w:rPr>
                <w:rFonts w:ascii="Times New Roman" w:hAnsi="Times New Roman" w:cs="Times New Roman"/>
                <w:sz w:val="24"/>
                <w:szCs w:val="24"/>
              </w:rPr>
              <w:tab/>
              <w:t>Kenya is the birth place of US President Obama.</w:t>
            </w:r>
          </w:p>
          <w:p w14:paraId="3BDA31F4" w14:textId="42C2D0B4" w:rsidR="00FD4BE5" w:rsidRDefault="00FD4BE5">
            <w:pPr>
              <w:rPr>
                <w:rFonts w:cs="Times New Roman"/>
                <w:szCs w:val="24"/>
              </w:rPr>
            </w:pPr>
          </w:p>
        </w:tc>
        <w:tc>
          <w:tcPr>
            <w:tcW w:w="555" w:type="dxa"/>
          </w:tcPr>
          <w:p w14:paraId="3CBB29B2" w14:textId="77777777" w:rsidR="00FD4BE5" w:rsidRDefault="00FD4BE5">
            <w:pPr>
              <w:rPr>
                <w:rFonts w:cs="Times New Roman"/>
                <w:szCs w:val="24"/>
              </w:rPr>
            </w:pPr>
          </w:p>
        </w:tc>
      </w:tr>
    </w:tbl>
    <w:p w14:paraId="27B99282" w14:textId="77777777" w:rsidR="00FD4BE5" w:rsidRPr="00FD4BE5" w:rsidRDefault="00FD4BE5">
      <w:pPr>
        <w:rPr>
          <w:rFonts w:cs="Times New Roman"/>
          <w:szCs w:val="24"/>
        </w:rPr>
      </w:pPr>
    </w:p>
    <w:p w14:paraId="6E248F88" w14:textId="756ECC2F" w:rsidR="006F1DFE" w:rsidRDefault="006F1DFE">
      <w:pPr>
        <w:rPr>
          <w:rFonts w:cs="Times New Roman"/>
          <w:szCs w:val="24"/>
        </w:rPr>
      </w:pPr>
    </w:p>
    <w:p w14:paraId="369C0BDB" w14:textId="117BA014" w:rsidR="00FD4BE5" w:rsidRPr="00FD4BE5" w:rsidRDefault="00FD4BE5">
      <w:pPr>
        <w:rPr>
          <w:rFonts w:cs="Times New Roman"/>
          <w:b/>
          <w:szCs w:val="24"/>
        </w:rPr>
      </w:pPr>
      <w:r w:rsidRPr="00FD4BE5">
        <w:rPr>
          <w:rFonts w:cs="Times New Roman"/>
          <w:b/>
          <w:szCs w:val="24"/>
        </w:rPr>
        <w:t xml:space="preserve">Part C: </w:t>
      </w:r>
      <w:r w:rsidR="00ED22E1">
        <w:rPr>
          <w:rFonts w:cs="Times New Roman"/>
          <w:b/>
          <w:szCs w:val="24"/>
        </w:rPr>
        <w:t>Write a sentence summarizing</w:t>
      </w:r>
      <w:r>
        <w:rPr>
          <w:rFonts w:cs="Times New Roman"/>
          <w:b/>
          <w:szCs w:val="24"/>
        </w:rPr>
        <w:t xml:space="preserve"> the m</w:t>
      </w:r>
      <w:r w:rsidRPr="00FD4BE5">
        <w:rPr>
          <w:rFonts w:cs="Times New Roman"/>
          <w:b/>
          <w:szCs w:val="24"/>
        </w:rPr>
        <w:t>ain idea</w:t>
      </w:r>
      <w:bookmarkStart w:id="0" w:name="_GoBack"/>
      <w:bookmarkEnd w:id="0"/>
      <w:r>
        <w:rPr>
          <w:rFonts w:cs="Times New Roman"/>
          <w:b/>
          <w:szCs w:val="24"/>
        </w:rPr>
        <w:t xml:space="preserve"> of each paragraph</w:t>
      </w:r>
    </w:p>
    <w:p w14:paraId="0BA333B8" w14:textId="19CF55F4" w:rsidR="006F1DFE" w:rsidRPr="00FD4BE5" w:rsidRDefault="006F1DFE">
      <w:pPr>
        <w:rPr>
          <w:rFonts w:cs="Times New Roman"/>
          <w:szCs w:val="24"/>
        </w:rPr>
      </w:pPr>
    </w:p>
    <w:tbl>
      <w:tblPr>
        <w:tblStyle w:val="TableGrid"/>
        <w:tblW w:w="0" w:type="auto"/>
        <w:tblLook w:val="04A0" w:firstRow="1" w:lastRow="0" w:firstColumn="1" w:lastColumn="0" w:noHBand="0" w:noVBand="1"/>
      </w:tblPr>
      <w:tblGrid>
        <w:gridCol w:w="8630"/>
      </w:tblGrid>
      <w:tr w:rsidR="00FD4BE5" w:rsidRPr="00FD4BE5" w14:paraId="43F7B4A9" w14:textId="77777777" w:rsidTr="00FD4BE5">
        <w:tc>
          <w:tcPr>
            <w:tcW w:w="8630" w:type="dxa"/>
          </w:tcPr>
          <w:p w14:paraId="5FD9BF72" w14:textId="77777777" w:rsidR="00FD4BE5" w:rsidRPr="00FD4BE5" w:rsidRDefault="00FD4BE5">
            <w:pPr>
              <w:rPr>
                <w:rFonts w:ascii="Times New Roman" w:hAnsi="Times New Roman" w:cs="Times New Roman"/>
                <w:sz w:val="24"/>
                <w:szCs w:val="24"/>
              </w:rPr>
            </w:pPr>
          </w:p>
          <w:p w14:paraId="1AC83939" w14:textId="77777777" w:rsidR="00FD4BE5" w:rsidRPr="00FD4BE5" w:rsidRDefault="00FD4BE5">
            <w:pPr>
              <w:rPr>
                <w:rFonts w:ascii="Times New Roman" w:hAnsi="Times New Roman" w:cs="Times New Roman"/>
                <w:sz w:val="24"/>
                <w:szCs w:val="24"/>
              </w:rPr>
            </w:pPr>
            <w:r w:rsidRPr="00FD4BE5">
              <w:rPr>
                <w:rFonts w:ascii="Times New Roman" w:hAnsi="Times New Roman" w:cs="Times New Roman"/>
                <w:sz w:val="24"/>
                <w:szCs w:val="24"/>
              </w:rPr>
              <w:t>1. Paragraph 1</w:t>
            </w:r>
          </w:p>
          <w:p w14:paraId="79C1DE50" w14:textId="77777777" w:rsidR="00FD4BE5" w:rsidRPr="00FD4BE5" w:rsidRDefault="00FD4BE5">
            <w:pPr>
              <w:rPr>
                <w:rFonts w:ascii="Times New Roman" w:hAnsi="Times New Roman" w:cs="Times New Roman"/>
                <w:sz w:val="24"/>
                <w:szCs w:val="24"/>
              </w:rPr>
            </w:pPr>
          </w:p>
          <w:p w14:paraId="7081F097" w14:textId="0E47F655" w:rsidR="00FD4BE5" w:rsidRPr="00FD4BE5" w:rsidRDefault="00FD4BE5">
            <w:pPr>
              <w:rPr>
                <w:rFonts w:ascii="Times New Roman" w:hAnsi="Times New Roman" w:cs="Times New Roman"/>
                <w:sz w:val="24"/>
                <w:szCs w:val="24"/>
              </w:rPr>
            </w:pPr>
          </w:p>
        </w:tc>
      </w:tr>
      <w:tr w:rsidR="00FD4BE5" w:rsidRPr="00FD4BE5" w14:paraId="2BB20017" w14:textId="77777777" w:rsidTr="00FD4BE5">
        <w:tc>
          <w:tcPr>
            <w:tcW w:w="8630" w:type="dxa"/>
          </w:tcPr>
          <w:p w14:paraId="01D3DC1D" w14:textId="77777777" w:rsidR="00FD4BE5" w:rsidRPr="00FD4BE5" w:rsidRDefault="00FD4BE5">
            <w:pPr>
              <w:rPr>
                <w:rFonts w:ascii="Times New Roman" w:hAnsi="Times New Roman" w:cs="Times New Roman"/>
                <w:sz w:val="24"/>
                <w:szCs w:val="24"/>
              </w:rPr>
            </w:pPr>
          </w:p>
          <w:p w14:paraId="5266F7A3" w14:textId="77777777" w:rsidR="00FD4BE5" w:rsidRPr="00FD4BE5" w:rsidRDefault="00FD4BE5">
            <w:pPr>
              <w:rPr>
                <w:rFonts w:ascii="Times New Roman" w:hAnsi="Times New Roman" w:cs="Times New Roman"/>
                <w:sz w:val="24"/>
                <w:szCs w:val="24"/>
              </w:rPr>
            </w:pPr>
            <w:r w:rsidRPr="00FD4BE5">
              <w:rPr>
                <w:rFonts w:ascii="Times New Roman" w:hAnsi="Times New Roman" w:cs="Times New Roman"/>
                <w:sz w:val="24"/>
                <w:szCs w:val="24"/>
              </w:rPr>
              <w:t>2. Paragraph 2</w:t>
            </w:r>
          </w:p>
          <w:p w14:paraId="00342650" w14:textId="77777777" w:rsidR="00FD4BE5" w:rsidRPr="00FD4BE5" w:rsidRDefault="00FD4BE5">
            <w:pPr>
              <w:rPr>
                <w:rFonts w:ascii="Times New Roman" w:hAnsi="Times New Roman" w:cs="Times New Roman"/>
                <w:sz w:val="24"/>
                <w:szCs w:val="24"/>
              </w:rPr>
            </w:pPr>
          </w:p>
          <w:p w14:paraId="10DA8F24" w14:textId="53370127" w:rsidR="00FD4BE5" w:rsidRPr="00FD4BE5" w:rsidRDefault="00FD4BE5">
            <w:pPr>
              <w:rPr>
                <w:rFonts w:ascii="Times New Roman" w:hAnsi="Times New Roman" w:cs="Times New Roman"/>
                <w:sz w:val="24"/>
                <w:szCs w:val="24"/>
              </w:rPr>
            </w:pPr>
          </w:p>
        </w:tc>
      </w:tr>
      <w:tr w:rsidR="00FD4BE5" w:rsidRPr="00FD4BE5" w14:paraId="14042C19" w14:textId="77777777" w:rsidTr="00FD4BE5">
        <w:tc>
          <w:tcPr>
            <w:tcW w:w="8630" w:type="dxa"/>
          </w:tcPr>
          <w:p w14:paraId="21D17372" w14:textId="77777777" w:rsidR="00FD4BE5" w:rsidRPr="00FD4BE5" w:rsidRDefault="00FD4BE5">
            <w:pPr>
              <w:rPr>
                <w:rFonts w:ascii="Times New Roman" w:hAnsi="Times New Roman" w:cs="Times New Roman"/>
                <w:sz w:val="24"/>
                <w:szCs w:val="24"/>
              </w:rPr>
            </w:pPr>
          </w:p>
          <w:p w14:paraId="6B9367F3" w14:textId="1255CCFE"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3. Paragraph 3</w:t>
            </w:r>
          </w:p>
          <w:p w14:paraId="27C08BED" w14:textId="77777777" w:rsidR="00FD4BE5" w:rsidRPr="00FD4BE5" w:rsidRDefault="00FD4BE5">
            <w:pPr>
              <w:rPr>
                <w:rFonts w:ascii="Times New Roman" w:hAnsi="Times New Roman" w:cs="Times New Roman"/>
                <w:sz w:val="24"/>
                <w:szCs w:val="24"/>
              </w:rPr>
            </w:pPr>
          </w:p>
          <w:p w14:paraId="66BA4C0B" w14:textId="59E7AC0E" w:rsidR="00FD4BE5" w:rsidRPr="00FD4BE5" w:rsidRDefault="00FD4BE5">
            <w:pPr>
              <w:rPr>
                <w:rFonts w:ascii="Times New Roman" w:hAnsi="Times New Roman" w:cs="Times New Roman"/>
                <w:sz w:val="24"/>
                <w:szCs w:val="24"/>
              </w:rPr>
            </w:pPr>
          </w:p>
        </w:tc>
      </w:tr>
      <w:tr w:rsidR="00FD4BE5" w:rsidRPr="00FD4BE5" w14:paraId="01F5282D" w14:textId="77777777" w:rsidTr="00FD4BE5">
        <w:tc>
          <w:tcPr>
            <w:tcW w:w="8630" w:type="dxa"/>
          </w:tcPr>
          <w:p w14:paraId="730BD338" w14:textId="77777777" w:rsidR="00FD4BE5" w:rsidRPr="00FD4BE5" w:rsidRDefault="00FD4BE5">
            <w:pPr>
              <w:rPr>
                <w:rFonts w:ascii="Times New Roman" w:hAnsi="Times New Roman" w:cs="Times New Roman"/>
                <w:sz w:val="24"/>
                <w:szCs w:val="24"/>
              </w:rPr>
            </w:pPr>
          </w:p>
          <w:p w14:paraId="27B30E2C" w14:textId="6A158F40"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4. Paragraph 4</w:t>
            </w:r>
          </w:p>
          <w:p w14:paraId="477E78A8" w14:textId="77777777" w:rsidR="00FD4BE5" w:rsidRPr="00FD4BE5" w:rsidRDefault="00FD4BE5">
            <w:pPr>
              <w:rPr>
                <w:rFonts w:ascii="Times New Roman" w:hAnsi="Times New Roman" w:cs="Times New Roman"/>
                <w:sz w:val="24"/>
                <w:szCs w:val="24"/>
              </w:rPr>
            </w:pPr>
          </w:p>
          <w:p w14:paraId="7F1C7659" w14:textId="7A0FB422" w:rsidR="00FD4BE5" w:rsidRPr="00FD4BE5" w:rsidRDefault="00FD4BE5">
            <w:pPr>
              <w:rPr>
                <w:rFonts w:ascii="Times New Roman" w:hAnsi="Times New Roman" w:cs="Times New Roman"/>
                <w:sz w:val="24"/>
                <w:szCs w:val="24"/>
              </w:rPr>
            </w:pPr>
          </w:p>
        </w:tc>
      </w:tr>
      <w:tr w:rsidR="00FD4BE5" w:rsidRPr="00FD4BE5" w14:paraId="32FE713A" w14:textId="77777777" w:rsidTr="00FD4BE5">
        <w:tc>
          <w:tcPr>
            <w:tcW w:w="8630" w:type="dxa"/>
          </w:tcPr>
          <w:p w14:paraId="1E0933B6" w14:textId="77777777" w:rsidR="00FD4BE5" w:rsidRPr="00FD4BE5" w:rsidRDefault="00FD4BE5">
            <w:pPr>
              <w:rPr>
                <w:rFonts w:ascii="Times New Roman" w:hAnsi="Times New Roman" w:cs="Times New Roman"/>
                <w:sz w:val="24"/>
                <w:szCs w:val="24"/>
              </w:rPr>
            </w:pPr>
          </w:p>
          <w:p w14:paraId="6211A036" w14:textId="641E86F6" w:rsidR="00FD4BE5" w:rsidRPr="00FD4BE5" w:rsidRDefault="00FD4BE5" w:rsidP="00FD4BE5">
            <w:pPr>
              <w:rPr>
                <w:rFonts w:ascii="Times New Roman" w:hAnsi="Times New Roman" w:cs="Times New Roman"/>
                <w:sz w:val="24"/>
                <w:szCs w:val="24"/>
              </w:rPr>
            </w:pPr>
            <w:r w:rsidRPr="00FD4BE5">
              <w:rPr>
                <w:rFonts w:ascii="Times New Roman" w:hAnsi="Times New Roman" w:cs="Times New Roman"/>
                <w:sz w:val="24"/>
                <w:szCs w:val="24"/>
              </w:rPr>
              <w:t>5. Paragraph 5</w:t>
            </w:r>
          </w:p>
          <w:p w14:paraId="72FD4A13" w14:textId="77777777" w:rsidR="00FD4BE5" w:rsidRPr="00FD4BE5" w:rsidRDefault="00FD4BE5">
            <w:pPr>
              <w:rPr>
                <w:rFonts w:ascii="Times New Roman" w:hAnsi="Times New Roman" w:cs="Times New Roman"/>
                <w:sz w:val="24"/>
                <w:szCs w:val="24"/>
              </w:rPr>
            </w:pPr>
          </w:p>
          <w:p w14:paraId="3512F2EE" w14:textId="593C2250" w:rsidR="00FD4BE5" w:rsidRPr="00FD4BE5" w:rsidRDefault="00FD4BE5">
            <w:pPr>
              <w:rPr>
                <w:rFonts w:ascii="Times New Roman" w:hAnsi="Times New Roman" w:cs="Times New Roman"/>
                <w:sz w:val="24"/>
                <w:szCs w:val="24"/>
              </w:rPr>
            </w:pPr>
          </w:p>
        </w:tc>
      </w:tr>
    </w:tbl>
    <w:p w14:paraId="537FA0D4" w14:textId="77777777" w:rsidR="006F1DFE" w:rsidRPr="00FD4BE5" w:rsidRDefault="006F1DFE" w:rsidP="00FD4BE5">
      <w:pPr>
        <w:rPr>
          <w:rFonts w:cs="Times New Roman"/>
          <w:szCs w:val="24"/>
        </w:rPr>
      </w:pPr>
    </w:p>
    <w:sectPr w:rsidR="006F1DFE" w:rsidRPr="00FD4BE5" w:rsidSect="00FD339F">
      <w:pgSz w:w="12240" w:h="15840"/>
      <w:pgMar w:top="1440" w:right="1800" w:bottom="993"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C30465"/>
    <w:multiLevelType w:val="hybridMultilevel"/>
    <w:tmpl w:val="1158C8B8"/>
    <w:lvl w:ilvl="0" w:tplc="A976C4B0">
      <w:start w:val="1"/>
      <w:numFmt w:val="decimal"/>
      <w:lvlText w:val="%1."/>
      <w:lvlJc w:val="left"/>
      <w:pPr>
        <w:ind w:left="560" w:hanging="5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CB"/>
    <w:rsid w:val="00014612"/>
    <w:rsid w:val="00045AED"/>
    <w:rsid w:val="00372182"/>
    <w:rsid w:val="003D0933"/>
    <w:rsid w:val="0051711E"/>
    <w:rsid w:val="005B10CB"/>
    <w:rsid w:val="006F1DFE"/>
    <w:rsid w:val="007E6F65"/>
    <w:rsid w:val="00865341"/>
    <w:rsid w:val="00DD44E2"/>
    <w:rsid w:val="00ED22E1"/>
    <w:rsid w:val="00F72B04"/>
    <w:rsid w:val="00FD4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25AA"/>
  <w15:chartTrackingRefBased/>
  <w15:docId w15:val="{6A0596F6-67F9-46E8-AB9E-353179DC9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DFE"/>
    <w:pPr>
      <w:tabs>
        <w:tab w:val="left" w:pos="567"/>
      </w:tabs>
    </w:pPr>
    <w:rPr>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DFE"/>
    <w:pPr>
      <w:ind w:left="720"/>
      <w:contextualSpacing/>
    </w:pPr>
  </w:style>
  <w:style w:type="table" w:styleId="TableGrid">
    <w:name w:val="Table Grid"/>
    <w:basedOn w:val="TableNormal"/>
    <w:uiPriority w:val="59"/>
    <w:rsid w:val="003D0933"/>
    <w:rPr>
      <w:rFonts w:asciiTheme="minorHAnsi" w:hAnsiTheme="minorHAnsi"/>
      <w:sz w:val="20"/>
      <w:szCs w:val="20"/>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CA686BF01F499A8983A3101D2461" ma:contentTypeVersion="13" ma:contentTypeDescription="Create a new document." ma:contentTypeScope="" ma:versionID="180f51ea919a22ddbaab150c1beb15cf">
  <xsd:schema xmlns:xsd="http://www.w3.org/2001/XMLSchema" xmlns:xs="http://www.w3.org/2001/XMLSchema" xmlns:p="http://schemas.microsoft.com/office/2006/metadata/properties" xmlns:ns2="2d484b55-095e-45c3-8c51-9809ffdd60d9" xmlns:ns3="286de6cf-eea8-4f1f-a29f-7ee48246b02b" targetNamespace="http://schemas.microsoft.com/office/2006/metadata/properties" ma:root="true" ma:fieldsID="32a44bd8f4d8a4c09c3be92a1fd62911" ns2:_="" ns3:_="">
    <xsd:import namespace="2d484b55-095e-45c3-8c51-9809ffdd60d9"/>
    <xsd:import namespace="286de6cf-eea8-4f1f-a29f-7ee48246b0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Session_x0020_3"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84b55-095e-45c3-8c51-9809ffdd6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Session_x0020_3" ma:index="18" nillable="true" ma:displayName="Session 3" ma:format="Dropdown" ma:internalName="Session_x0020_3">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6de6cf-eea8-4f1f-a29f-7ee48246b0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_x0020_3 xmlns="2d484b55-095e-45c3-8c51-9809ffdd60d9" xsi:nil="true"/>
  </documentManagement>
</p:properties>
</file>

<file path=customXml/itemProps1.xml><?xml version="1.0" encoding="utf-8"?>
<ds:datastoreItem xmlns:ds="http://schemas.openxmlformats.org/officeDocument/2006/customXml" ds:itemID="{261CC25D-30F8-41EA-9A53-ED28DED6C7BA}"/>
</file>

<file path=customXml/itemProps2.xml><?xml version="1.0" encoding="utf-8"?>
<ds:datastoreItem xmlns:ds="http://schemas.openxmlformats.org/officeDocument/2006/customXml" ds:itemID="{A41DA6F1-36E1-422F-A17E-4E31DFA57CDE}"/>
</file>

<file path=customXml/itemProps3.xml><?xml version="1.0" encoding="utf-8"?>
<ds:datastoreItem xmlns:ds="http://schemas.openxmlformats.org/officeDocument/2006/customXml" ds:itemID="{F1EF4717-0703-4FF4-8BB5-EFB8EF0DC6A2}"/>
</file>

<file path=docProps/app.xml><?xml version="1.0" encoding="utf-8"?>
<Properties xmlns="http://schemas.openxmlformats.org/officeDocument/2006/extended-properties" xmlns:vt="http://schemas.openxmlformats.org/officeDocument/2006/docPropsVTypes">
  <Template>Normal</Template>
  <TotalTime>29</TotalTime>
  <Pages>4</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dc:creator>
  <cp:keywords/>
  <dc:description/>
  <cp:lastModifiedBy>Suzanne Raj</cp:lastModifiedBy>
  <cp:revision>5</cp:revision>
  <dcterms:created xsi:type="dcterms:W3CDTF">2019-02-24T23:52:00Z</dcterms:created>
  <dcterms:modified xsi:type="dcterms:W3CDTF">2019-02-25T02:44:00Z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0x010100522BCA686BF01F499A8983A3101D2461</vt:lpwstr>
  </property>
</Properties>
</file>